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1D865BD0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556980">
        <w:rPr>
          <w:b/>
          <w:bCs/>
          <w:color w:val="000000"/>
          <w:sz w:val="24"/>
          <w:szCs w:val="24"/>
        </w:rPr>
        <w:t>ХХ</w:t>
      </w:r>
      <w:r w:rsidR="00E6671D">
        <w:rPr>
          <w:b/>
          <w:bCs/>
          <w:color w:val="000000"/>
          <w:sz w:val="24"/>
          <w:szCs w:val="24"/>
        </w:rPr>
        <w:t>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5242BC6" w:rsidR="00DA0B4E" w:rsidRPr="000928BE" w:rsidRDefault="00BE2893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0674B051" w14:textId="3BCC8086" w:rsidR="00DA0B4E" w:rsidRPr="000928BE" w:rsidRDefault="00FA6BF3" w:rsidP="00D31250">
            <w:pPr>
              <w:jc w:val="right"/>
              <w:rPr>
                <w:sz w:val="24"/>
                <w:szCs w:val="24"/>
                <w:lang w:val="en-US"/>
              </w:rPr>
            </w:pPr>
            <w:r w:rsidRPr="00BE2893">
              <w:rPr>
                <w:bCs/>
                <w:sz w:val="24"/>
                <w:szCs w:val="24"/>
              </w:rPr>
              <w:t>«</w:t>
            </w:r>
            <w:r w:rsidRPr="00BE2893">
              <w:rPr>
                <w:bCs/>
                <w:sz w:val="24"/>
                <w:szCs w:val="24"/>
                <w:lang w:val="en-US"/>
              </w:rPr>
              <w:t>__</w:t>
            </w:r>
            <w:r w:rsidRPr="00BE2893">
              <w:rPr>
                <w:bCs/>
                <w:sz w:val="24"/>
                <w:szCs w:val="24"/>
              </w:rPr>
              <w:t xml:space="preserve">» </w:t>
            </w:r>
            <w:r w:rsidRPr="00BE2893">
              <w:rPr>
                <w:bCs/>
                <w:sz w:val="24"/>
                <w:szCs w:val="24"/>
                <w:lang w:val="en-US"/>
              </w:rPr>
              <w:t>________</w:t>
            </w:r>
            <w:r w:rsidRPr="00BE2893">
              <w:rPr>
                <w:bCs/>
                <w:sz w:val="24"/>
                <w:szCs w:val="24"/>
              </w:rPr>
              <w:t xml:space="preserve"> 20</w:t>
            </w:r>
            <w:r w:rsidR="00D31250">
              <w:rPr>
                <w:bCs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5E6A9E53" w:rsidR="006E0B7F" w:rsidRDefault="00BE2893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 «</w:t>
      </w:r>
      <w:r>
        <w:rPr>
          <w:b/>
          <w:sz w:val="24"/>
          <w:szCs w:val="24"/>
        </w:rPr>
        <w:t>ЭкстраГрад»</w:t>
      </w:r>
      <w:r w:rsidRPr="00BE2893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88641AE" w:rsidR="00F14FE5" w:rsidRPr="00EB2D07" w:rsidRDefault="004001CB" w:rsidP="00654FF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EB2D07">
        <w:rPr>
          <w:b/>
          <w:iCs/>
          <w:sz w:val="24"/>
          <w:szCs w:val="24"/>
        </w:rPr>
        <w:t>Объект недвижимости</w:t>
      </w:r>
      <w:r w:rsidRPr="00EB2D07">
        <w:rPr>
          <w:iCs/>
          <w:sz w:val="24"/>
          <w:szCs w:val="24"/>
        </w:rPr>
        <w:t xml:space="preserve"> </w:t>
      </w:r>
      <w:r w:rsidR="00157209" w:rsidRPr="00EB2D07">
        <w:rPr>
          <w:iCs/>
          <w:sz w:val="24"/>
          <w:szCs w:val="24"/>
        </w:rPr>
        <w:t xml:space="preserve">– </w:t>
      </w:r>
      <w:r w:rsidR="00370262" w:rsidRPr="00EB2D07">
        <w:rPr>
          <w:sz w:val="24"/>
          <w:szCs w:val="24"/>
          <w:highlight w:val="white"/>
        </w:rPr>
        <w:t xml:space="preserve">многоквартирный жилой дом со встроенными помещениями, количество этажей 13, в том числе один подземный этаж, общая площадь: </w:t>
      </w:r>
      <w:r w:rsidR="00654FFF" w:rsidRPr="00654FFF">
        <w:rPr>
          <w:sz w:val="24"/>
          <w:szCs w:val="24"/>
        </w:rPr>
        <w:t>29</w:t>
      </w:r>
      <w:r w:rsidR="00205768">
        <w:rPr>
          <w:sz w:val="24"/>
          <w:szCs w:val="24"/>
        </w:rPr>
        <w:t> </w:t>
      </w:r>
      <w:r w:rsidR="00654FFF" w:rsidRPr="00654FFF">
        <w:rPr>
          <w:sz w:val="24"/>
          <w:szCs w:val="24"/>
        </w:rPr>
        <w:t>068,3</w:t>
      </w:r>
      <w:r w:rsidR="00370262" w:rsidRPr="00EB2D07">
        <w:rPr>
          <w:sz w:val="24"/>
          <w:szCs w:val="24"/>
          <w:highlight w:val="white"/>
        </w:rPr>
        <w:t xml:space="preserve"> кв.м.;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энергоэффективности: А</w:t>
      </w:r>
      <w:r w:rsidR="00EB2D07" w:rsidRPr="00EB2D07">
        <w:rPr>
          <w:sz w:val="24"/>
          <w:szCs w:val="24"/>
          <w:highlight w:val="white"/>
        </w:rPr>
        <w:t>+</w:t>
      </w:r>
      <w:r w:rsidR="00370262" w:rsidRPr="00EB2D07">
        <w:rPr>
          <w:sz w:val="24"/>
          <w:szCs w:val="24"/>
          <w:highlight w:val="white"/>
        </w:rPr>
        <w:t xml:space="preserve">; сейсмостойкость: 5 и менее баллов, по строительному адресу: </w:t>
      </w:r>
      <w:r w:rsidR="00EB2D07" w:rsidRPr="00EB2D07">
        <w:rPr>
          <w:sz w:val="24"/>
          <w:szCs w:val="24"/>
        </w:rPr>
        <w:t xml:space="preserve">Ленинградская область, Всеволожский муниципальный район, массив Янино-Аэродром, </w:t>
      </w:r>
      <w:r w:rsidR="00370262" w:rsidRPr="00EB2D07">
        <w:rPr>
          <w:sz w:val="24"/>
          <w:szCs w:val="24"/>
        </w:rPr>
        <w:t xml:space="preserve">с кадастровым номером </w:t>
      </w:r>
      <w:r w:rsidR="00EB2D07" w:rsidRPr="00EB2D07">
        <w:rPr>
          <w:sz w:val="24"/>
          <w:szCs w:val="24"/>
        </w:rPr>
        <w:t>47:07:1039001:16413</w:t>
      </w:r>
      <w:r w:rsidR="00E6671D" w:rsidRPr="00EB2D07">
        <w:rPr>
          <w:sz w:val="24"/>
          <w:szCs w:val="24"/>
        </w:rPr>
        <w:t>, корпус 1</w:t>
      </w:r>
      <w:r w:rsidR="00654FFF">
        <w:rPr>
          <w:sz w:val="24"/>
          <w:szCs w:val="24"/>
        </w:rPr>
        <w:t>1</w:t>
      </w:r>
      <w:r w:rsidR="00E6671D" w:rsidRPr="00EB2D07">
        <w:rPr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</w:t>
      </w:r>
      <w:r w:rsidRPr="00370262">
        <w:rPr>
          <w:sz w:val="24"/>
          <w:szCs w:val="24"/>
        </w:rPr>
        <w:t xml:space="preserve">федеральным органом исполнительной власти, </w:t>
      </w:r>
      <w:r w:rsidRPr="00370262">
        <w:rPr>
          <w:bCs/>
          <w:iCs/>
          <w:sz w:val="24"/>
          <w:szCs w:val="24"/>
        </w:rPr>
        <w:t>без учета обмеров</w:t>
      </w:r>
      <w:r w:rsidR="00CE112C" w:rsidRPr="00370262">
        <w:rPr>
          <w:bCs/>
          <w:iCs/>
          <w:sz w:val="24"/>
          <w:szCs w:val="24"/>
        </w:rPr>
        <w:t>,</w:t>
      </w:r>
      <w:r w:rsidRPr="00370262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25296BA1" w:rsidR="001B7E7D" w:rsidRPr="00370262" w:rsidRDefault="001B7E7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370262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370262">
        <w:rPr>
          <w:sz w:val="24"/>
          <w:szCs w:val="24"/>
        </w:rPr>
        <w:t>квалификационный аттестат кадастрового инженера</w:t>
      </w:r>
      <w:r w:rsidRPr="00370262">
        <w:rPr>
          <w:bCs/>
          <w:iCs/>
          <w:sz w:val="24"/>
          <w:szCs w:val="24"/>
        </w:rPr>
        <w:t>.</w:t>
      </w:r>
    </w:p>
    <w:p w14:paraId="569AF377" w14:textId="7290D116" w:rsidR="00456AC6" w:rsidRPr="00370262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общая жилая площадь </w:t>
      </w:r>
      <w:r w:rsidRPr="00370262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458FDCA" w14:textId="3C2B5F6F" w:rsidR="00157209" w:rsidRP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 xml:space="preserve">- Договор купли-продажи недвижимого имущества от «02» декабря 2020 г., зарегистрированный Управлением Федеральной службы государственной регистрации, кадастра и картографии по Ленинградской области «18» декабря 2020 года, за </w:t>
      </w:r>
      <w:r w:rsidR="002832D2">
        <w:rPr>
          <w:sz w:val="24"/>
          <w:szCs w:val="24"/>
        </w:rPr>
        <w:br/>
      </w:r>
      <w:r w:rsidRPr="00157209">
        <w:rPr>
          <w:sz w:val="24"/>
          <w:szCs w:val="24"/>
        </w:rPr>
        <w:t>№ 47:07:1044001:11789-47/052/2020-13. Объект права - земельный участок, категория земель: «земли населенных пунктов», разрешенное использование: «</w:t>
      </w:r>
      <w:r w:rsidR="000B7959">
        <w:rPr>
          <w:sz w:val="24"/>
          <w:szCs w:val="24"/>
        </w:rPr>
        <w:t>много</w:t>
      </w:r>
      <w:r w:rsidRPr="00157209">
        <w:rPr>
          <w:sz w:val="24"/>
          <w:szCs w:val="24"/>
        </w:rPr>
        <w:t>этажн</w:t>
      </w:r>
      <w:r w:rsidR="000B7959">
        <w:rPr>
          <w:sz w:val="24"/>
          <w:szCs w:val="24"/>
        </w:rPr>
        <w:t>ые</w:t>
      </w:r>
      <w:r w:rsidRPr="00157209">
        <w:rPr>
          <w:sz w:val="24"/>
          <w:szCs w:val="24"/>
        </w:rPr>
        <w:t xml:space="preserve"> жил</w:t>
      </w:r>
      <w:r w:rsidR="000B7959">
        <w:rPr>
          <w:sz w:val="24"/>
          <w:szCs w:val="24"/>
        </w:rPr>
        <w:t>ые</w:t>
      </w:r>
      <w:r w:rsidRPr="00157209">
        <w:rPr>
          <w:sz w:val="24"/>
          <w:szCs w:val="24"/>
        </w:rPr>
        <w:t xml:space="preserve"> </w:t>
      </w:r>
      <w:r w:rsidR="000B7959">
        <w:rPr>
          <w:sz w:val="24"/>
          <w:szCs w:val="24"/>
        </w:rPr>
        <w:t>дома</w:t>
      </w:r>
      <w:r w:rsidRPr="00157209">
        <w:rPr>
          <w:sz w:val="24"/>
          <w:szCs w:val="24"/>
        </w:rPr>
        <w:t xml:space="preserve">», площадью </w:t>
      </w:r>
      <w:r w:rsidR="009A605A" w:rsidRPr="009A605A">
        <w:rPr>
          <w:sz w:val="24"/>
          <w:szCs w:val="24"/>
        </w:rPr>
        <w:t>37</w:t>
      </w:r>
      <w:r w:rsidR="009A605A">
        <w:rPr>
          <w:sz w:val="24"/>
          <w:szCs w:val="24"/>
        </w:rPr>
        <w:t> </w:t>
      </w:r>
      <w:r w:rsidR="009A605A" w:rsidRPr="009A605A">
        <w:rPr>
          <w:sz w:val="24"/>
          <w:szCs w:val="24"/>
        </w:rPr>
        <w:t>976</w:t>
      </w:r>
      <w:r w:rsidRPr="00157209">
        <w:rPr>
          <w:sz w:val="24"/>
          <w:szCs w:val="24"/>
        </w:rPr>
        <w:t xml:space="preserve"> (</w:t>
      </w:r>
      <w:r w:rsidR="009A605A">
        <w:rPr>
          <w:sz w:val="24"/>
          <w:szCs w:val="24"/>
        </w:rPr>
        <w:t>тридцать семь</w:t>
      </w:r>
      <w:r w:rsidRPr="00157209">
        <w:rPr>
          <w:sz w:val="24"/>
          <w:szCs w:val="24"/>
        </w:rPr>
        <w:t xml:space="preserve"> тысяч</w:t>
      </w:r>
      <w:r w:rsidR="009A605A">
        <w:rPr>
          <w:sz w:val="24"/>
          <w:szCs w:val="24"/>
        </w:rPr>
        <w:t xml:space="preserve"> девятьсот семьдесят шесть</w:t>
      </w:r>
      <w:r w:rsidRPr="00157209">
        <w:rPr>
          <w:sz w:val="24"/>
          <w:szCs w:val="24"/>
        </w:rPr>
        <w:t xml:space="preserve">) кв.м., кадастровый номер земельного участка </w:t>
      </w:r>
      <w:r w:rsidR="009A605A" w:rsidRPr="00EB2D07">
        <w:rPr>
          <w:sz w:val="24"/>
          <w:szCs w:val="24"/>
        </w:rPr>
        <w:t>47:07:1039001:16413</w:t>
      </w:r>
      <w:r w:rsidRPr="00157209">
        <w:rPr>
          <w:sz w:val="24"/>
          <w:szCs w:val="24"/>
        </w:rPr>
        <w:t xml:space="preserve">, расположенный по адресу: </w:t>
      </w:r>
      <w:r w:rsidR="009A605A" w:rsidRPr="009A605A">
        <w:rPr>
          <w:sz w:val="24"/>
          <w:szCs w:val="24"/>
        </w:rPr>
        <w:t>Ленинградская область, Всеволожский муниципальный район, массив Янино - Аэродром</w:t>
      </w:r>
      <w:r w:rsidRPr="00157209">
        <w:rPr>
          <w:sz w:val="24"/>
          <w:szCs w:val="24"/>
        </w:rPr>
        <w:t>.</w:t>
      </w:r>
    </w:p>
    <w:p w14:paraId="0E473125" w14:textId="34D282B4" w:rsid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>- Разрешение на строительство №47-RU47504109-0</w:t>
      </w:r>
      <w:r w:rsidR="009A605A">
        <w:rPr>
          <w:sz w:val="24"/>
          <w:szCs w:val="24"/>
        </w:rPr>
        <w:t>65</w:t>
      </w:r>
      <w:r w:rsidRPr="00157209">
        <w:rPr>
          <w:sz w:val="24"/>
          <w:szCs w:val="24"/>
        </w:rPr>
        <w:t xml:space="preserve">К-2021 от </w:t>
      </w:r>
      <w:r w:rsidR="009A605A">
        <w:rPr>
          <w:sz w:val="24"/>
          <w:szCs w:val="24"/>
        </w:rPr>
        <w:t>07</w:t>
      </w:r>
      <w:r w:rsidRPr="00157209">
        <w:rPr>
          <w:sz w:val="24"/>
          <w:szCs w:val="24"/>
        </w:rPr>
        <w:t xml:space="preserve"> </w:t>
      </w:r>
      <w:r w:rsidR="009A605A">
        <w:rPr>
          <w:sz w:val="24"/>
          <w:szCs w:val="24"/>
        </w:rPr>
        <w:t>июля</w:t>
      </w:r>
      <w:r w:rsidRPr="00157209">
        <w:rPr>
          <w:sz w:val="24"/>
          <w:szCs w:val="24"/>
        </w:rPr>
        <w:t xml:space="preserve"> 2021 г., выданное Комитетом государственного строительного надзора и государственной экспертизы Ленинградской области.</w:t>
      </w:r>
    </w:p>
    <w:p w14:paraId="6ACEC231" w14:textId="50169B0D" w:rsidR="00F80C86" w:rsidRPr="00C37AF3" w:rsidRDefault="00F80C86" w:rsidP="0015720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8231A9" w:rsidR="00000E92" w:rsidRPr="00157209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</w:t>
      </w:r>
      <w:r w:rsidR="00911C82" w:rsidRPr="00157209">
        <w:rPr>
          <w:b/>
          <w:sz w:val="24"/>
          <w:szCs w:val="24"/>
        </w:rPr>
        <w:t>ХХ</w:t>
      </w:r>
      <w:r w:rsidR="00911C82" w:rsidRPr="00157209">
        <w:rPr>
          <w:sz w:val="24"/>
          <w:szCs w:val="24"/>
        </w:rPr>
        <w:t xml:space="preserve"> кв.</w:t>
      </w:r>
      <w:r w:rsidR="00911C82" w:rsidRPr="00157209">
        <w:rPr>
          <w:bCs/>
          <w:iCs/>
          <w:sz w:val="24"/>
          <w:szCs w:val="24"/>
        </w:rPr>
        <w:t xml:space="preserve">м, 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проектная площадь без понижающего коэффициента: 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>ХХ,ХХ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 кв.м, проектная общая жилая площадь: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кв.м, </w:t>
      </w:r>
      <w:r w:rsidRPr="00157209">
        <w:rPr>
          <w:iCs/>
          <w:sz w:val="24"/>
          <w:szCs w:val="24"/>
        </w:rPr>
        <w:t xml:space="preserve">количество комнат: </w:t>
      </w:r>
      <w:r w:rsidR="00306831" w:rsidRPr="00157209">
        <w:rPr>
          <w:b/>
          <w:iCs/>
          <w:sz w:val="24"/>
          <w:szCs w:val="24"/>
        </w:rPr>
        <w:t>Х</w:t>
      </w:r>
      <w:r w:rsidR="00AF3A26" w:rsidRPr="00157209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157209">
        <w:rPr>
          <w:iCs/>
          <w:sz w:val="24"/>
          <w:szCs w:val="24"/>
        </w:rPr>
        <w:t xml:space="preserve">проектная площадь комнат: 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b/>
          <w:iCs/>
          <w:sz w:val="24"/>
          <w:szCs w:val="24"/>
        </w:rPr>
        <w:t>,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iCs/>
          <w:sz w:val="24"/>
          <w:szCs w:val="24"/>
        </w:rPr>
        <w:t xml:space="preserve"> </w:t>
      </w:r>
      <w:r w:rsidRPr="00157209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lastRenderedPageBreak/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FBD80D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0B7959">
        <w:rPr>
          <w:iCs/>
          <w:sz w:val="24"/>
          <w:szCs w:val="24"/>
        </w:rPr>
        <w:t>15</w:t>
      </w:r>
      <w:r w:rsidR="00157209" w:rsidRPr="007A486A">
        <w:rPr>
          <w:iCs/>
          <w:sz w:val="24"/>
          <w:szCs w:val="24"/>
        </w:rPr>
        <w:t>.</w:t>
      </w:r>
      <w:r w:rsidR="000B7959">
        <w:rPr>
          <w:iCs/>
          <w:sz w:val="24"/>
          <w:szCs w:val="24"/>
        </w:rPr>
        <w:t>12</w:t>
      </w:r>
      <w:r w:rsidR="00157209" w:rsidRPr="007A486A">
        <w:rPr>
          <w:iCs/>
          <w:sz w:val="24"/>
          <w:szCs w:val="24"/>
        </w:rPr>
        <w:t>.2023</w:t>
      </w:r>
      <w:r w:rsidR="00157209" w:rsidRPr="007A486A">
        <w:rPr>
          <w:rFonts w:eastAsia="Calibri"/>
          <w:iCs/>
          <w:sz w:val="24"/>
          <w:szCs w:val="24"/>
        </w:rPr>
        <w:t xml:space="preserve"> </w:t>
      </w:r>
      <w:r w:rsidR="00157209"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14DF8F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B7959">
        <w:rPr>
          <w:iCs/>
          <w:sz w:val="24"/>
          <w:szCs w:val="24"/>
        </w:rPr>
        <w:t>15</w:t>
      </w:r>
      <w:r w:rsidR="00157209">
        <w:rPr>
          <w:iCs/>
          <w:sz w:val="24"/>
          <w:szCs w:val="24"/>
        </w:rPr>
        <w:t>.0</w:t>
      </w:r>
      <w:r w:rsidR="000B7959">
        <w:rPr>
          <w:iCs/>
          <w:sz w:val="24"/>
          <w:szCs w:val="24"/>
        </w:rPr>
        <w:t>2</w:t>
      </w:r>
      <w:r w:rsidR="00157209">
        <w:rPr>
          <w:iCs/>
          <w:sz w:val="24"/>
          <w:szCs w:val="24"/>
        </w:rPr>
        <w:t>.202</w:t>
      </w:r>
      <w:r w:rsidR="000B7959">
        <w:rPr>
          <w:iCs/>
          <w:sz w:val="24"/>
          <w:szCs w:val="24"/>
        </w:rPr>
        <w:t>4</w:t>
      </w:r>
      <w:r w:rsidR="00157209"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F97731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0928BE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Pr="008B7A8A">
        <w:rPr>
          <w:sz w:val="24"/>
          <w:szCs w:val="24"/>
        </w:rPr>
        <w:lastRenderedPageBreak/>
        <w:t xml:space="preserve">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4E4596E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ООО «Специализированный застройщик «Экстраград», Адрес: 188640, Ленинградская обл., Всеволожский р-н, г. Всеволожск, Всеволожский пр-кт, д.17, комн 219</w:t>
      </w:r>
    </w:p>
    <w:p w14:paraId="7747C938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 xml:space="preserve">ИНН 7743345216, КПП 470301001, ОГРН 1207700288510 р/счёт 40702810706800002397 в Банк ПАО ВТБ, г. Москва, к/счёт 30101810700000000187, </w:t>
      </w:r>
    </w:p>
    <w:p w14:paraId="17FF57B7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БИК 044525187.</w:t>
      </w:r>
    </w:p>
    <w:p w14:paraId="14F8B55F" w14:textId="39D4D063" w:rsidR="00782D10" w:rsidRPr="00C37AF3" w:rsidRDefault="00157209" w:rsidP="00157209">
      <w:pPr>
        <w:pStyle w:val="a7"/>
        <w:ind w:left="709" w:right="0"/>
        <w:rPr>
          <w:bCs/>
          <w:sz w:val="24"/>
          <w:szCs w:val="24"/>
        </w:rPr>
      </w:pPr>
      <w:r w:rsidRPr="00157209">
        <w:rPr>
          <w:b/>
          <w:sz w:val="24"/>
          <w:szCs w:val="24"/>
        </w:rPr>
        <w:t>Адрес для направления корреспонденции:</w:t>
      </w:r>
      <w:r w:rsidRPr="00157209">
        <w:rPr>
          <w:sz w:val="24"/>
          <w:szCs w:val="24"/>
        </w:rPr>
        <w:t xml:space="preserve"> 197374, г. Санкт-Петербург, Приморский проспект, дом 54, корпус 1, литера А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88CE3B" w14:textId="77777777" w:rsidR="00157209" w:rsidRDefault="00157209">
      <w:r>
        <w:br w:type="page"/>
      </w:r>
    </w:p>
    <w:p w14:paraId="17C63AF3" w14:textId="77777777" w:rsidR="00157209" w:rsidRPr="00556980" w:rsidRDefault="00157209" w:rsidP="00157209">
      <w:pPr>
        <w:tabs>
          <w:tab w:val="left" w:pos="6330"/>
        </w:tabs>
        <w:rPr>
          <w:sz w:val="24"/>
          <w:szCs w:val="24"/>
        </w:rPr>
      </w:pPr>
      <w:r w:rsidRPr="00556980">
        <w:rPr>
          <w:sz w:val="24"/>
          <w:szCs w:val="24"/>
        </w:rPr>
        <w:lastRenderedPageBreak/>
        <w:t>Ленинградская область,</w:t>
      </w:r>
      <w:r w:rsidRPr="00556980">
        <w:rPr>
          <w:sz w:val="24"/>
          <w:szCs w:val="24"/>
        </w:rPr>
        <w:tab/>
        <w:t xml:space="preserve"> Приложение № 1</w:t>
      </w:r>
    </w:p>
    <w:p w14:paraId="2AD0414A" w14:textId="77777777" w:rsidR="00157209" w:rsidRPr="00556980" w:rsidRDefault="00157209" w:rsidP="00157209">
      <w:pPr>
        <w:tabs>
          <w:tab w:val="left" w:pos="5670"/>
        </w:tabs>
        <w:rPr>
          <w:sz w:val="24"/>
          <w:szCs w:val="24"/>
        </w:rPr>
      </w:pPr>
      <w:r w:rsidRPr="00556980">
        <w:rPr>
          <w:sz w:val="24"/>
          <w:szCs w:val="24"/>
        </w:rPr>
        <w:t xml:space="preserve">Всеволожский муниципальный район, 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к Договору участия в долевом</w:t>
      </w:r>
    </w:p>
    <w:p w14:paraId="12657287" w14:textId="4CA7C47D" w:rsidR="00157209" w:rsidRPr="00556980" w:rsidRDefault="005265B9" w:rsidP="00157209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массив Янино-Аэродром</w:t>
      </w:r>
      <w:r w:rsidR="00157209" w:rsidRPr="00556980">
        <w:rPr>
          <w:sz w:val="24"/>
          <w:szCs w:val="24"/>
        </w:rPr>
        <w:t xml:space="preserve">, </w:t>
      </w:r>
      <w:r w:rsidR="00157209" w:rsidRPr="00556980">
        <w:rPr>
          <w:sz w:val="24"/>
          <w:szCs w:val="24"/>
        </w:rPr>
        <w:tab/>
      </w:r>
      <w:r w:rsidR="00157209" w:rsidRPr="00556980">
        <w:rPr>
          <w:sz w:val="24"/>
          <w:szCs w:val="24"/>
        </w:rPr>
        <w:tab/>
        <w:t>строительстве</w:t>
      </w:r>
    </w:p>
    <w:p w14:paraId="0037BEC4" w14:textId="3A6926C8" w:rsidR="00B41923" w:rsidRPr="00556980" w:rsidRDefault="005265B9" w:rsidP="00157209">
      <w:pPr>
        <w:tabs>
          <w:tab w:val="left" w:pos="5670"/>
        </w:tabs>
        <w:rPr>
          <w:sz w:val="24"/>
          <w:szCs w:val="24"/>
        </w:rPr>
      </w:pPr>
      <w:r w:rsidRPr="00556980">
        <w:rPr>
          <w:sz w:val="24"/>
          <w:szCs w:val="24"/>
        </w:rPr>
        <w:t xml:space="preserve">с кадастровым номером </w:t>
      </w:r>
      <w:r w:rsidRPr="00EB2D07">
        <w:rPr>
          <w:sz w:val="24"/>
          <w:szCs w:val="24"/>
        </w:rPr>
        <w:t>47:07:1039001:16413</w:t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  <w:t>№</w:t>
      </w:r>
      <w:r w:rsidR="007B3F9B" w:rsidRPr="00556980">
        <w:rPr>
          <w:sz w:val="24"/>
          <w:szCs w:val="24"/>
        </w:rPr>
        <w:t xml:space="preserve"> ХХХХХ</w:t>
      </w:r>
    </w:p>
    <w:p w14:paraId="759E105C" w14:textId="51284433" w:rsidR="00B41923" w:rsidRPr="00556980" w:rsidRDefault="005265B9" w:rsidP="005265B9">
      <w:pPr>
        <w:tabs>
          <w:tab w:val="left" w:pos="4253"/>
          <w:tab w:val="left" w:pos="4956"/>
          <w:tab w:val="left" w:pos="5664"/>
          <w:tab w:val="left" w:pos="6379"/>
        </w:tabs>
        <w:rPr>
          <w:sz w:val="24"/>
          <w:szCs w:val="24"/>
        </w:rPr>
      </w:pPr>
      <w:r w:rsidRPr="00556980">
        <w:rPr>
          <w:sz w:val="24"/>
          <w:szCs w:val="24"/>
        </w:rPr>
        <w:t>Корпус 1</w:t>
      </w:r>
      <w:r w:rsidR="006D5A3E">
        <w:rPr>
          <w:sz w:val="24"/>
          <w:szCs w:val="24"/>
        </w:rPr>
        <w:t>1</w:t>
      </w:r>
      <w:r w:rsidRPr="00556980">
        <w:rPr>
          <w:sz w:val="24"/>
          <w:szCs w:val="24"/>
        </w:rPr>
        <w:t>, этаж ХХ</w:t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980">
        <w:rPr>
          <w:sz w:val="24"/>
          <w:szCs w:val="24"/>
        </w:rPr>
        <w:t xml:space="preserve">от </w:t>
      </w:r>
      <w:r w:rsidRPr="00556980">
        <w:rPr>
          <w:bCs/>
          <w:sz w:val="24"/>
          <w:szCs w:val="24"/>
        </w:rPr>
        <w:t xml:space="preserve">«__» ________ 20___ </w:t>
      </w:r>
      <w:r w:rsidRPr="00556980">
        <w:rPr>
          <w:sz w:val="24"/>
          <w:szCs w:val="24"/>
        </w:rPr>
        <w:t>г.</w:t>
      </w:r>
    </w:p>
    <w:p w14:paraId="6B369C1E" w14:textId="77777777" w:rsidR="005265B9" w:rsidRDefault="005265B9" w:rsidP="00B41923">
      <w:pPr>
        <w:tabs>
          <w:tab w:val="left" w:pos="4253"/>
        </w:tabs>
        <w:jc w:val="center"/>
        <w:rPr>
          <w:sz w:val="24"/>
          <w:szCs w:val="24"/>
        </w:rPr>
      </w:pPr>
    </w:p>
    <w:p w14:paraId="66788816" w14:textId="36D38232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38D4C662" w:rsidR="00B41923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6F90288A" w:rsidR="00B41923" w:rsidRDefault="00B41923" w:rsidP="00B41923">
      <w:pPr>
        <w:tabs>
          <w:tab w:val="left" w:pos="4253"/>
        </w:tabs>
        <w:ind w:firstLine="1276"/>
        <w:jc w:val="both"/>
        <w:rPr>
          <w:sz w:val="24"/>
          <w:szCs w:val="24"/>
        </w:rPr>
      </w:pPr>
    </w:p>
    <w:p w14:paraId="466827DE" w14:textId="45E50F90" w:rsidR="005265B9" w:rsidRDefault="005265B9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7AE61D0" w14:textId="76AF0D67" w:rsidR="00157209" w:rsidRDefault="00157209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4BFCC50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556980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участия в </w:t>
      </w:r>
      <w:r w:rsidRPr="00556980">
        <w:rPr>
          <w:sz w:val="24"/>
          <w:szCs w:val="24"/>
        </w:rPr>
        <w:t>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556980">
        <w:rPr>
          <w:sz w:val="24"/>
          <w:szCs w:val="24"/>
        </w:rPr>
        <w:t xml:space="preserve">№ ХХХХХ от </w:t>
      </w:r>
      <w:r w:rsidR="00450B61" w:rsidRPr="00556980">
        <w:rPr>
          <w:bCs/>
          <w:sz w:val="24"/>
          <w:szCs w:val="24"/>
        </w:rPr>
        <w:t>«__» ________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66725706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  <w:jc w:val="both"/>
      </w:pPr>
      <w:r>
        <w:rPr>
          <w:b/>
          <w:sz w:val="24"/>
          <w:szCs w:val="24"/>
        </w:rPr>
        <w:t>Санузлы</w:t>
      </w:r>
    </w:p>
    <w:p w14:paraId="4B81723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Сантехнические работы:</w:t>
      </w:r>
    </w:p>
    <w:p w14:paraId="4008B866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Монтаж водопровода с установкой запорной арматуры и монтаж канализации.</w:t>
      </w:r>
    </w:p>
    <w:p w14:paraId="2996EEE8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55" w:hanging="431"/>
        <w:jc w:val="both"/>
      </w:pPr>
      <w:r>
        <w:rPr>
          <w:sz w:val="24"/>
          <w:szCs w:val="24"/>
        </w:rPr>
        <w:t>Установка унитазов, умывальников, ванн стальных (акриловых) и/или душевых поддонов (акриловых), смесителей. Полотенцесушители не устанавливаются.</w:t>
      </w:r>
    </w:p>
    <w:p w14:paraId="1E5809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1006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32736D2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sz w:val="24"/>
          <w:szCs w:val="24"/>
        </w:rPr>
        <w:t>Установка оконечных устройств розеток и выключателей.</w:t>
      </w:r>
    </w:p>
    <w:p w14:paraId="112FE9A2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7622AB9D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Облицовка стен ванн и туалетов керамической плиткой до потолка.</w:t>
      </w:r>
    </w:p>
    <w:p w14:paraId="2B1E95F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Укладка полов ванных комнат и туалетов керамической плиткой</w:t>
      </w:r>
    </w:p>
    <w:p w14:paraId="4F6C800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93"/>
        </w:tabs>
        <w:spacing w:line="216" w:lineRule="auto"/>
        <w:ind w:left="851" w:right="560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 для влажных помещений.</w:t>
      </w:r>
    </w:p>
    <w:p w14:paraId="1079193D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10C9FA9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F9EA2D5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экрана(ов) под ванну(ы).</w:t>
      </w:r>
    </w:p>
    <w:p w14:paraId="73D99F8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909" w:hanging="431"/>
        <w:jc w:val="both"/>
      </w:pPr>
      <w:r>
        <w:rPr>
          <w:sz w:val="24"/>
          <w:szCs w:val="24"/>
        </w:rPr>
        <w:t>Устройство зашивки стояков из ГКЛВ или мелкоштучного материала, с установкой ревизионного металлического окрашенного люка.</w:t>
      </w:r>
    </w:p>
    <w:p w14:paraId="7EC9787F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</w:pPr>
      <w:r>
        <w:rPr>
          <w:b/>
          <w:sz w:val="24"/>
          <w:szCs w:val="24"/>
        </w:rPr>
        <w:t>Жилые комнаты, кухни, холлы и внутриквартирные коридоры</w:t>
      </w:r>
    </w:p>
    <w:p w14:paraId="12208F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81"/>
          <w:tab w:val="left" w:pos="98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063018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комнат и коридоров обоями</w:t>
      </w:r>
    </w:p>
    <w:p w14:paraId="7E21E48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кухни обоями</w:t>
      </w:r>
    </w:p>
    <w:p w14:paraId="754991C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Окраска стояков отопления</w:t>
      </w:r>
    </w:p>
    <w:p w14:paraId="226A145A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</w:t>
      </w:r>
    </w:p>
    <w:p w14:paraId="5A9B75D1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003" w:hanging="431"/>
        <w:jc w:val="both"/>
      </w:pPr>
      <w:r>
        <w:rPr>
          <w:sz w:val="24"/>
          <w:szCs w:val="24"/>
        </w:rPr>
        <w:t>Устройство полов из ламинированной доски с установкой плинтуса ПВХ. Во внутриквартирных коридорах, холлов и кухни возможна укладка керамической плитки.</w:t>
      </w:r>
    </w:p>
    <w:p w14:paraId="1903CAD0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4188590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6CBC4E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внутриквартирных дверей в комплекте с наличниками и фурнитурой</w:t>
      </w:r>
    </w:p>
    <w:p w14:paraId="724E5CB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металлических входных дверей.</w:t>
      </w:r>
    </w:p>
    <w:p w14:paraId="434891AE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подоконников</w:t>
      </w:r>
    </w:p>
    <w:p w14:paraId="5209A3F1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56E325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оконечных устройств розеток и выключателей</w:t>
      </w:r>
    </w:p>
    <w:p w14:paraId="30CE7100" w14:textId="1626B820" w:rsidR="00775456" w:rsidRPr="0068255C" w:rsidRDefault="00775456" w:rsidP="00157209">
      <w:pPr>
        <w:pStyle w:val="aff3"/>
        <w:jc w:val="both"/>
        <w:rPr>
          <w:sz w:val="24"/>
          <w:szCs w:val="24"/>
        </w:rPr>
      </w:pP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6FB0E45C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C2092" w14:textId="77777777" w:rsidR="00994872" w:rsidRDefault="00994872">
      <w:r>
        <w:separator/>
      </w:r>
    </w:p>
  </w:endnote>
  <w:endnote w:type="continuationSeparator" w:id="0">
    <w:p w14:paraId="1C96F924" w14:textId="77777777" w:rsidR="00994872" w:rsidRDefault="0099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8D87F6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31250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DB41B" w14:textId="77777777" w:rsidR="00994872" w:rsidRDefault="00994872">
      <w:r>
        <w:separator/>
      </w:r>
    </w:p>
  </w:footnote>
  <w:footnote w:type="continuationSeparator" w:id="0">
    <w:p w14:paraId="62E4FD1D" w14:textId="77777777" w:rsidR="00994872" w:rsidRDefault="0099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B858AC"/>
    <w:multiLevelType w:val="multilevel"/>
    <w:tmpl w:val="F0A2FDCE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708"/>
      </w:pPr>
    </w:lvl>
    <w:lvl w:ilvl="3">
      <w:start w:val="1"/>
      <w:numFmt w:val="bullet"/>
      <w:lvlText w:val="•"/>
      <w:lvlJc w:val="left"/>
      <w:pPr>
        <w:ind w:left="2138" w:hanging="708"/>
      </w:pPr>
    </w:lvl>
    <w:lvl w:ilvl="4">
      <w:start w:val="1"/>
      <w:numFmt w:val="bullet"/>
      <w:lvlText w:val="•"/>
      <w:lvlJc w:val="left"/>
      <w:pPr>
        <w:ind w:left="3296" w:hanging="708"/>
      </w:pPr>
    </w:lvl>
    <w:lvl w:ilvl="5">
      <w:start w:val="1"/>
      <w:numFmt w:val="bullet"/>
      <w:lvlText w:val="•"/>
      <w:lvlJc w:val="left"/>
      <w:pPr>
        <w:ind w:left="4454" w:hanging="708"/>
      </w:pPr>
    </w:lvl>
    <w:lvl w:ilvl="6">
      <w:start w:val="1"/>
      <w:numFmt w:val="bullet"/>
      <w:lvlText w:val="•"/>
      <w:lvlJc w:val="left"/>
      <w:pPr>
        <w:ind w:left="5613" w:hanging="708"/>
      </w:pPr>
    </w:lvl>
    <w:lvl w:ilvl="7">
      <w:start w:val="1"/>
      <w:numFmt w:val="bullet"/>
      <w:lvlText w:val="•"/>
      <w:lvlJc w:val="left"/>
      <w:pPr>
        <w:ind w:left="6771" w:hanging="707"/>
      </w:pPr>
    </w:lvl>
    <w:lvl w:ilvl="8">
      <w:start w:val="1"/>
      <w:numFmt w:val="bullet"/>
      <w:lvlText w:val="•"/>
      <w:lvlJc w:val="left"/>
      <w:pPr>
        <w:ind w:left="7929" w:hanging="708"/>
      </w:p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017E02"/>
    <w:multiLevelType w:val="multilevel"/>
    <w:tmpl w:val="E43C75A2"/>
    <w:lvl w:ilvl="0">
      <w:start w:val="1"/>
      <w:numFmt w:val="bullet"/>
      <w:lvlText w:val="−"/>
      <w:lvlJc w:val="left"/>
      <w:pPr>
        <w:ind w:left="214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22" w:hanging="708"/>
      </w:pPr>
    </w:lvl>
    <w:lvl w:ilvl="2">
      <w:start w:val="1"/>
      <w:numFmt w:val="bullet"/>
      <w:lvlText w:val="•"/>
      <w:lvlJc w:val="left"/>
      <w:pPr>
        <w:ind w:left="2225" w:hanging="708"/>
      </w:pPr>
    </w:lvl>
    <w:lvl w:ilvl="3">
      <w:start w:val="1"/>
      <w:numFmt w:val="bullet"/>
      <w:lvlText w:val="•"/>
      <w:lvlJc w:val="left"/>
      <w:pPr>
        <w:ind w:left="3227" w:hanging="708"/>
      </w:pPr>
    </w:lvl>
    <w:lvl w:ilvl="4">
      <w:start w:val="1"/>
      <w:numFmt w:val="bullet"/>
      <w:lvlText w:val="•"/>
      <w:lvlJc w:val="left"/>
      <w:pPr>
        <w:ind w:left="4230" w:hanging="708"/>
      </w:pPr>
    </w:lvl>
    <w:lvl w:ilvl="5">
      <w:start w:val="1"/>
      <w:numFmt w:val="bullet"/>
      <w:lvlText w:val="•"/>
      <w:lvlJc w:val="left"/>
      <w:pPr>
        <w:ind w:left="5233" w:hanging="708"/>
      </w:pPr>
    </w:lvl>
    <w:lvl w:ilvl="6">
      <w:start w:val="1"/>
      <w:numFmt w:val="bullet"/>
      <w:lvlText w:val="•"/>
      <w:lvlJc w:val="left"/>
      <w:pPr>
        <w:ind w:left="6235" w:hanging="708"/>
      </w:pPr>
    </w:lvl>
    <w:lvl w:ilvl="7">
      <w:start w:val="1"/>
      <w:numFmt w:val="bullet"/>
      <w:lvlText w:val="•"/>
      <w:lvlJc w:val="left"/>
      <w:pPr>
        <w:ind w:left="7238" w:hanging="708"/>
      </w:pPr>
    </w:lvl>
    <w:lvl w:ilvl="8">
      <w:start w:val="1"/>
      <w:numFmt w:val="bullet"/>
      <w:lvlText w:val="•"/>
      <w:lvlJc w:val="left"/>
      <w:pPr>
        <w:ind w:left="8240" w:hanging="708"/>
      </w:p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39"/>
  </w:num>
  <w:num w:numId="5">
    <w:abstractNumId w:val="10"/>
  </w:num>
  <w:num w:numId="6">
    <w:abstractNumId w:val="40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3"/>
  </w:num>
  <w:num w:numId="12">
    <w:abstractNumId w:val="8"/>
  </w:num>
  <w:num w:numId="13">
    <w:abstractNumId w:val="3"/>
  </w:num>
  <w:num w:numId="14">
    <w:abstractNumId w:val="7"/>
  </w:num>
  <w:num w:numId="15">
    <w:abstractNumId w:val="22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4"/>
  </w:num>
  <w:num w:numId="23">
    <w:abstractNumId w:val="41"/>
  </w:num>
  <w:num w:numId="24">
    <w:abstractNumId w:val="18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38"/>
  </w:num>
  <w:num w:numId="41">
    <w:abstractNumId w:val="4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B7959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209"/>
    <w:rsid w:val="00157DB8"/>
    <w:rsid w:val="00161CEC"/>
    <w:rsid w:val="00163956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5768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32D2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0D05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0262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00A3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5FB6"/>
    <w:rsid w:val="004F602C"/>
    <w:rsid w:val="004F7014"/>
    <w:rsid w:val="005000B8"/>
    <w:rsid w:val="00500C14"/>
    <w:rsid w:val="005032AD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265B9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775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6980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2799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0488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54FFF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5A3E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4872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605A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6D2A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2893"/>
    <w:rsid w:val="00BE3BBB"/>
    <w:rsid w:val="00BE4021"/>
    <w:rsid w:val="00BE5159"/>
    <w:rsid w:val="00BE729F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0F39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16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DA6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250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144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6671D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D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CB7F6F-8B62-4EDB-9DAB-298C066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6</cp:revision>
  <cp:lastPrinted>2017-02-27T11:20:00Z</cp:lastPrinted>
  <dcterms:created xsi:type="dcterms:W3CDTF">2021-07-15T11:26:00Z</dcterms:created>
  <dcterms:modified xsi:type="dcterms:W3CDTF">2021-07-15T13:57:00Z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