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B015F" w:rsidRPr="002F15CC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2F15CC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>
        <w:rPr>
          <w:b/>
          <w:sz w:val="24"/>
          <w:szCs w:val="24"/>
        </w:rPr>
        <w:t>»</w:t>
      </w:r>
      <w:r w:rsidRPr="000C0461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2F15C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2F15CC" w:rsidRPr="00CA2E66">
        <w:rPr>
          <w:iCs/>
          <w:sz w:val="24"/>
          <w:szCs w:val="24"/>
        </w:rPr>
        <w:t xml:space="preserve">Многоквартирный дом со встроенно-пристроенными помещениями, количество этажей - 25 (из них 24 надземных и 1 подземный), общая площадь здания –65258,3 м2. Наружные стены первого этажа – монолитные железобетонные несущие стены толщиной 220 мм и самонесущие из керамзитобетонных блоков В1200 толщиной 200 мм, с утеплением и облицовкой керамической плиткой в составе сертифицированной навесной фасадной системы с воздушным зазором. Наружные стены выше первого этажа – трёхслойные сборные железобетонные несущие толщиной 420 мм и навесные толщиной 320 мм панели заводской готовности с отделкой наружной поверхности керамической плиткой; на отдельных участках самонесущие стены из ячеистых блоков D600 толщиной 250 мм с утеплением и декоративной фасадной штукатуркой. Перекрытия и покрытия - монолитные железобетонные. Класс энергоэффективности –  </w:t>
      </w:r>
      <w:r w:rsidR="00A1297A">
        <w:rPr>
          <w:iCs/>
          <w:sz w:val="24"/>
          <w:szCs w:val="24"/>
        </w:rPr>
        <w:t>«</w:t>
      </w:r>
      <w:r w:rsidR="002F15CC" w:rsidRPr="00CA2E66">
        <w:rPr>
          <w:iCs/>
          <w:sz w:val="24"/>
          <w:szCs w:val="24"/>
        </w:rPr>
        <w:t>А</w:t>
      </w:r>
      <w:r w:rsidR="00A1297A">
        <w:rPr>
          <w:iCs/>
          <w:sz w:val="24"/>
          <w:szCs w:val="24"/>
        </w:rPr>
        <w:t>»</w:t>
      </w:r>
      <w:r w:rsidR="002F15CC" w:rsidRPr="00CA2E66">
        <w:rPr>
          <w:iCs/>
          <w:sz w:val="24"/>
          <w:szCs w:val="24"/>
        </w:rPr>
        <w:t xml:space="preserve"> («очень высокий»), строящийся с привлечением денежных средств УЧАСТНИКОВ ДОЛЕВОГО СТРОИТЕЛЬСТВА по строительному адресу: </w:t>
      </w:r>
      <w:r w:rsidR="002F15CC" w:rsidRPr="00CA2E66">
        <w:rPr>
          <w:b/>
          <w:iCs/>
          <w:sz w:val="24"/>
          <w:szCs w:val="24"/>
        </w:rPr>
        <w:t>г. Санкт-Петербург, Дальневосточный проспект, в районе дома 15, литера А, участок 2</w:t>
      </w:r>
      <w:r w:rsidR="002F15CC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2F15CC" w:rsidRPr="00866A20" w:rsidRDefault="002F15CC" w:rsidP="002F15CC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6A20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2F15CC" w:rsidRPr="00866A20" w:rsidRDefault="002F15CC" w:rsidP="002F15CC">
      <w:pPr>
        <w:pStyle w:val="aff3"/>
        <w:ind w:left="709"/>
        <w:jc w:val="both"/>
        <w:rPr>
          <w:sz w:val="24"/>
          <w:szCs w:val="24"/>
        </w:rPr>
      </w:pPr>
      <w:r w:rsidRPr="00866A20">
        <w:rPr>
          <w:sz w:val="24"/>
          <w:szCs w:val="24"/>
        </w:rPr>
        <w:t xml:space="preserve">- Право собственности Застройщика, зарегистрированное в Едином государственном реестре прав на недвижимое имущество и сделок с ним «30» сентября 2016 года, за № 78-78/040-78/078/019/2016-429/4.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16 510 (шестнадцать тысяч пятьсот десять) </w:t>
      </w:r>
      <w:proofErr w:type="spellStart"/>
      <w:r w:rsidRPr="00866A20">
        <w:rPr>
          <w:sz w:val="24"/>
          <w:szCs w:val="24"/>
        </w:rPr>
        <w:t>кв.м</w:t>
      </w:r>
      <w:proofErr w:type="spellEnd"/>
      <w:r w:rsidRPr="00866A20">
        <w:rPr>
          <w:sz w:val="24"/>
          <w:szCs w:val="24"/>
        </w:rPr>
        <w:t>., кадастровый номер земельного участка 78:12:0006333:3410, расположенный по адресу: установлено относительно ориентира</w:t>
      </w:r>
      <w:r>
        <w:rPr>
          <w:sz w:val="24"/>
          <w:szCs w:val="24"/>
        </w:rPr>
        <w:t xml:space="preserve"> </w:t>
      </w:r>
      <w:r w:rsidRPr="00866A20">
        <w:rPr>
          <w:sz w:val="24"/>
          <w:szCs w:val="24"/>
        </w:rPr>
        <w:t>г. Санкт-Петербург, Дальневосточный проспект, в районе дома 15, литера А, участок 2.</w:t>
      </w:r>
    </w:p>
    <w:p w:rsidR="002F15CC" w:rsidRPr="00716109" w:rsidRDefault="002F15CC" w:rsidP="002F15CC">
      <w:pPr>
        <w:pStyle w:val="aff3"/>
        <w:ind w:left="709"/>
        <w:jc w:val="both"/>
        <w:rPr>
          <w:sz w:val="24"/>
          <w:szCs w:val="24"/>
        </w:rPr>
      </w:pPr>
      <w:r w:rsidRPr="00866A20">
        <w:rPr>
          <w:sz w:val="24"/>
          <w:szCs w:val="24"/>
        </w:rPr>
        <w:t>- Разрешение на строительство № 78-012-0356.1-2016 от 26 сентября 2017 г., выдано Службой государственного строительного надзора и экспертизы Санкт-Петербурга</w:t>
      </w:r>
      <w:r w:rsidRPr="00716109">
        <w:rPr>
          <w:sz w:val="24"/>
          <w:szCs w:val="24"/>
        </w:rPr>
        <w:t>.</w:t>
      </w:r>
    </w:p>
    <w:p w:rsidR="00A4369F" w:rsidRPr="00736A84" w:rsidRDefault="002F15CC" w:rsidP="002F15CC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866A20">
        <w:rPr>
          <w:sz w:val="24"/>
          <w:szCs w:val="24"/>
        </w:rPr>
        <w:t>Проектная декларация размещена в сети Интернет</w:t>
      </w:r>
      <w:r w:rsidRPr="0034142A">
        <w:rPr>
          <w:iCs/>
          <w:sz w:val="24"/>
          <w:szCs w:val="24"/>
        </w:rPr>
        <w:t xml:space="preserve">: в Единой информационной системе жилищного строительства и на сайте </w:t>
      </w:r>
      <w:r w:rsidRPr="00716109">
        <w:rPr>
          <w:sz w:val="24"/>
          <w:szCs w:val="24"/>
        </w:rPr>
        <w:t>ЗАСТРОЙЩИКА</w:t>
      </w:r>
      <w:r w:rsidRPr="00A4369F">
        <w:rPr>
          <w:sz w:val="24"/>
          <w:szCs w:val="24"/>
        </w:rPr>
        <w:t>:</w:t>
      </w:r>
      <w:r w:rsidRPr="00716109">
        <w:rPr>
          <w:sz w:val="24"/>
          <w:szCs w:val="24"/>
        </w:rPr>
        <w:t xml:space="preserve"> http://profserviceorg.ru</w:t>
      </w:r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lastRenderedPageBreak/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264D90">
        <w:rPr>
          <w:iCs/>
          <w:sz w:val="24"/>
          <w:szCs w:val="24"/>
        </w:rPr>
        <w:t>01 мая 2022 г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264D90">
        <w:rPr>
          <w:iCs/>
          <w:sz w:val="24"/>
          <w:szCs w:val="24"/>
        </w:rPr>
        <w:t>30 июня 2022 г</w:t>
      </w:r>
      <w:r w:rsidR="00641FF5" w:rsidRPr="003F78F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</w:t>
      </w:r>
      <w:bookmarkStart w:id="0" w:name="_GoBack"/>
      <w:bookmarkEnd w:id="0"/>
      <w:r w:rsidRPr="000928BE">
        <w:rPr>
          <w:sz w:val="24"/>
          <w:szCs w:val="24"/>
        </w:rPr>
        <w:t>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</w:t>
      </w:r>
      <w:r w:rsidRPr="000928BE">
        <w:rPr>
          <w:sz w:val="24"/>
          <w:szCs w:val="24"/>
        </w:rPr>
        <w:lastRenderedPageBreak/>
        <w:t>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</w:t>
      </w:r>
      <w:r w:rsidRPr="00840DA6">
        <w:rPr>
          <w:sz w:val="24"/>
          <w:szCs w:val="24"/>
        </w:rPr>
        <w:lastRenderedPageBreak/>
        <w:t>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</w:t>
      </w:r>
      <w:r w:rsidRPr="00E60E8F">
        <w:rPr>
          <w:color w:val="000000"/>
          <w:sz w:val="24"/>
          <w:szCs w:val="24"/>
        </w:rPr>
        <w:lastRenderedPageBreak/>
        <w:t>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</w:t>
      </w:r>
      <w:r w:rsidRPr="000928BE">
        <w:rPr>
          <w:sz w:val="24"/>
          <w:szCs w:val="24"/>
        </w:rPr>
        <w:lastRenderedPageBreak/>
        <w:t>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</w:t>
      </w:r>
      <w:r w:rsidRPr="000928BE">
        <w:rPr>
          <w:sz w:val="24"/>
          <w:szCs w:val="24"/>
        </w:rPr>
        <w:lastRenderedPageBreak/>
        <w:t>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2F15CC" w:rsidRDefault="002F15CC" w:rsidP="00A304C7">
      <w:pPr>
        <w:pStyle w:val="a7"/>
        <w:ind w:left="709" w:right="0"/>
        <w:rPr>
          <w:sz w:val="24"/>
          <w:szCs w:val="24"/>
        </w:rPr>
      </w:pPr>
      <w:bookmarkStart w:id="1" w:name="_Hlk8151150"/>
      <w:r w:rsidRPr="000C0461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акрытое акционерное общество</w:t>
      </w:r>
      <w:r w:rsidRPr="002F15CC">
        <w:rPr>
          <w:b/>
          <w:sz w:val="24"/>
          <w:szCs w:val="24"/>
        </w:rPr>
        <w:t xml:space="preserve"> «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2F15CC">
        <w:rPr>
          <w:b/>
          <w:sz w:val="24"/>
          <w:szCs w:val="24"/>
        </w:rPr>
        <w:t>»</w:t>
      </w:r>
      <w:r w:rsidRPr="002F15CC">
        <w:rPr>
          <w:sz w:val="24"/>
          <w:szCs w:val="24"/>
        </w:rPr>
        <w:t xml:space="preserve">, </w:t>
      </w:r>
    </w:p>
    <w:p w:rsidR="00DD2019" w:rsidRDefault="002F15CC" w:rsidP="00A304C7">
      <w:pPr>
        <w:pStyle w:val="a7"/>
        <w:ind w:left="709" w:right="0"/>
        <w:rPr>
          <w:sz w:val="24"/>
          <w:szCs w:val="24"/>
        </w:rPr>
      </w:pPr>
      <w:r w:rsidRPr="002F15CC">
        <w:rPr>
          <w:sz w:val="24"/>
          <w:szCs w:val="24"/>
        </w:rPr>
        <w:t xml:space="preserve">117105, </w:t>
      </w:r>
      <w:r w:rsidRPr="000C0461">
        <w:rPr>
          <w:sz w:val="24"/>
          <w:szCs w:val="24"/>
        </w:rPr>
        <w:t>Москва</w:t>
      </w:r>
      <w:r w:rsidRPr="002F15CC">
        <w:rPr>
          <w:sz w:val="24"/>
          <w:szCs w:val="24"/>
        </w:rPr>
        <w:t xml:space="preserve">, </w:t>
      </w:r>
      <w:r w:rsidRPr="000C0461">
        <w:rPr>
          <w:sz w:val="24"/>
          <w:szCs w:val="24"/>
        </w:rPr>
        <w:t>Варшавское</w:t>
      </w:r>
      <w:r w:rsidRPr="002F15CC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шоссе</w:t>
      </w:r>
      <w:r w:rsidRPr="002F15CC">
        <w:rPr>
          <w:sz w:val="24"/>
          <w:szCs w:val="24"/>
        </w:rPr>
        <w:t xml:space="preserve">, </w:t>
      </w:r>
      <w:r w:rsidRPr="000C0461">
        <w:rPr>
          <w:sz w:val="24"/>
          <w:szCs w:val="24"/>
        </w:rPr>
        <w:t>д</w:t>
      </w:r>
      <w:r w:rsidRPr="002F15CC">
        <w:rPr>
          <w:sz w:val="24"/>
          <w:szCs w:val="24"/>
        </w:rPr>
        <w:t xml:space="preserve">.16, </w:t>
      </w:r>
      <w:r w:rsidRPr="000C0461">
        <w:rPr>
          <w:sz w:val="24"/>
          <w:szCs w:val="24"/>
        </w:rPr>
        <w:t>корп</w:t>
      </w:r>
      <w:r w:rsidRPr="002F15CC">
        <w:rPr>
          <w:sz w:val="24"/>
          <w:szCs w:val="24"/>
        </w:rPr>
        <w:t xml:space="preserve">.1, </w:t>
      </w:r>
    </w:p>
    <w:p w:rsidR="002F15CC" w:rsidRDefault="002F15CC" w:rsidP="00A304C7">
      <w:pPr>
        <w:pStyle w:val="a7"/>
        <w:ind w:left="709" w:right="0"/>
        <w:rPr>
          <w:sz w:val="24"/>
          <w:szCs w:val="24"/>
        </w:rPr>
      </w:pPr>
      <w:r w:rsidRPr="000C0461">
        <w:rPr>
          <w:sz w:val="24"/>
          <w:szCs w:val="24"/>
        </w:rPr>
        <w:t>ИНН</w:t>
      </w:r>
      <w:r w:rsidRPr="002F15CC">
        <w:rPr>
          <w:sz w:val="24"/>
          <w:szCs w:val="24"/>
        </w:rPr>
        <w:t xml:space="preserve"> 7715390538, </w:t>
      </w:r>
      <w:r w:rsidRPr="000C0461">
        <w:rPr>
          <w:sz w:val="24"/>
          <w:szCs w:val="24"/>
        </w:rPr>
        <w:t>КПП</w:t>
      </w:r>
      <w:r w:rsidRPr="002F15CC">
        <w:rPr>
          <w:sz w:val="24"/>
          <w:szCs w:val="24"/>
        </w:rPr>
        <w:t xml:space="preserve"> 772601001, </w:t>
      </w:r>
      <w:r w:rsidRPr="000C0461">
        <w:rPr>
          <w:sz w:val="24"/>
          <w:szCs w:val="24"/>
        </w:rPr>
        <w:t>ОГРН</w:t>
      </w:r>
      <w:r w:rsidRPr="002F15CC">
        <w:rPr>
          <w:sz w:val="24"/>
          <w:szCs w:val="24"/>
        </w:rPr>
        <w:t xml:space="preserve"> 1037715068577</w:t>
      </w:r>
      <w:bookmarkEnd w:id="1"/>
      <w:r>
        <w:rPr>
          <w:sz w:val="24"/>
          <w:szCs w:val="24"/>
        </w:rPr>
        <w:t>,</w:t>
      </w:r>
    </w:p>
    <w:p w:rsidR="00B13B8A" w:rsidRPr="002F15CC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F15CC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F15CC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F15CC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F15CC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F15CC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2F15CC" w:rsidRDefault="002F15CC" w:rsidP="002F15CC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866A20">
              <w:rPr>
                <w:iCs/>
                <w:sz w:val="24"/>
                <w:szCs w:val="24"/>
              </w:rPr>
              <w:t>г. Санкт-Петербург, Дальневосточный проспект, в районе дома 15, литера А, участок 2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2F15CC" w:rsidP="002F15CC">
      <w:pPr>
        <w:ind w:right="-1"/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0BA3643A" wp14:editId="1648AB5D">
            <wp:extent cx="4914900" cy="3600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9105" cy="36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CC" w:rsidRDefault="002F15CC" w:rsidP="002F15CC">
      <w:pPr>
        <w:ind w:right="-1"/>
        <w:jc w:val="center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монтаж стальной входной двери.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C90875">
        <w:rPr>
          <w:sz w:val="24"/>
          <w:szCs w:val="24"/>
        </w:rPr>
        <w:t>сантехоборудования</w:t>
      </w:r>
      <w:proofErr w:type="spellEnd"/>
      <w:r w:rsidRPr="00C90875">
        <w:rPr>
          <w:sz w:val="24"/>
          <w:szCs w:val="24"/>
        </w:rPr>
        <w:t xml:space="preserve">. 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proofErr w:type="spellStart"/>
      <w:r w:rsidRPr="00C90875">
        <w:rPr>
          <w:sz w:val="24"/>
          <w:szCs w:val="24"/>
        </w:rPr>
        <w:t>Сантехоборудование</w:t>
      </w:r>
      <w:proofErr w:type="spellEnd"/>
      <w:r w:rsidRPr="00C90875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гидроизоляция в санитарных узлах.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C90875">
        <w:rPr>
          <w:sz w:val="24"/>
          <w:szCs w:val="24"/>
        </w:rPr>
        <w:t>сантехприборов</w:t>
      </w:r>
      <w:proofErr w:type="spellEnd"/>
      <w:r w:rsidRPr="00C90875">
        <w:rPr>
          <w:sz w:val="24"/>
          <w:szCs w:val="24"/>
        </w:rPr>
        <w:t xml:space="preserve"> (унитазов, ванн, моек).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Система отопления квартир по проекту.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монтаж корзин для наружных блоков кондиционеров на фасад (блоки не устанавливаются)</w:t>
      </w:r>
      <w:r w:rsidRPr="00C90875">
        <w:rPr>
          <w:sz w:val="24"/>
          <w:szCs w:val="24"/>
        </w:rPr>
        <w:t>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выравнивающая бетонная стяжка под устройство чистых полов;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Чистовые отделочные работы не производятся.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89" w:rsidRDefault="00522A89">
      <w:r>
        <w:separator/>
      </w:r>
    </w:p>
  </w:endnote>
  <w:endnote w:type="continuationSeparator" w:id="0">
    <w:p w:rsidR="00522A89" w:rsidRDefault="0052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89" w:rsidRDefault="00522A89">
      <w:r>
        <w:separator/>
      </w:r>
    </w:p>
  </w:footnote>
  <w:footnote w:type="continuationSeparator" w:id="0">
    <w:p w:rsidR="00522A89" w:rsidRDefault="0052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0A60EDE"/>
    <w:multiLevelType w:val="multilevel"/>
    <w:tmpl w:val="297CE1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8"/>
  </w:num>
  <w:num w:numId="5">
    <w:abstractNumId w:val="9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0"/>
  </w:num>
  <w:num w:numId="24">
    <w:abstractNumId w:val="16"/>
  </w:num>
  <w:num w:numId="25">
    <w:abstractNumId w:val="36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5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7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0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4D9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5CC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297A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2019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3911DA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B5064-917E-4CE9-A23B-EF0714AC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4557</Words>
  <Characters>32840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5</cp:revision>
  <cp:lastPrinted>2017-02-27T11:20:00Z</cp:lastPrinted>
  <dcterms:created xsi:type="dcterms:W3CDTF">2019-05-07T16:48:00Z</dcterms:created>
  <dcterms:modified xsi:type="dcterms:W3CDTF">2019-05-08T14:50:00Z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