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66" w:rsidRDefault="00F06C66" w:rsidP="00F06C66">
      <w:pPr>
        <w:pStyle w:val="a3"/>
        <w:jc w:val="center"/>
        <w:rPr>
          <w:rStyle w:val="a4"/>
          <w:sz w:val="22"/>
          <w:szCs w:val="22"/>
        </w:rPr>
      </w:pPr>
    </w:p>
    <w:p w:rsidR="00F06C66" w:rsidRDefault="00F06C66" w:rsidP="00F06C66">
      <w:pPr>
        <w:pStyle w:val="a3"/>
        <w:jc w:val="center"/>
        <w:rPr>
          <w:rStyle w:val="a4"/>
          <w:sz w:val="22"/>
          <w:szCs w:val="22"/>
        </w:rPr>
      </w:pPr>
    </w:p>
    <w:p w:rsidR="00F06C66" w:rsidRDefault="00F06C66" w:rsidP="00F06C66">
      <w:pPr>
        <w:pStyle w:val="a3"/>
        <w:jc w:val="center"/>
        <w:rPr>
          <w:rStyle w:val="a4"/>
          <w:sz w:val="22"/>
          <w:szCs w:val="22"/>
        </w:rPr>
      </w:pPr>
      <w:r>
        <w:rPr>
          <w:rStyle w:val="a4"/>
          <w:sz w:val="22"/>
          <w:szCs w:val="22"/>
        </w:rPr>
        <w:t>Типовая форма договора участия в долевом строительстве.</w:t>
      </w:r>
    </w:p>
    <w:p w:rsidR="00F06C66" w:rsidRDefault="00F06C66" w:rsidP="00F06C66">
      <w:pPr>
        <w:pStyle w:val="a3"/>
        <w:jc w:val="center"/>
        <w:rPr>
          <w:rStyle w:val="a4"/>
          <w:sz w:val="22"/>
          <w:szCs w:val="22"/>
        </w:rPr>
      </w:pPr>
    </w:p>
    <w:p w:rsidR="00F06C66" w:rsidRPr="00F06C66" w:rsidRDefault="00F06C66" w:rsidP="00F06C66">
      <w:pPr>
        <w:pStyle w:val="a3"/>
        <w:rPr>
          <w:rStyle w:val="a4"/>
          <w:sz w:val="22"/>
          <w:szCs w:val="22"/>
        </w:rPr>
      </w:pPr>
      <w:r>
        <w:rPr>
          <w:rStyle w:val="a4"/>
          <w:sz w:val="22"/>
          <w:szCs w:val="22"/>
        </w:rPr>
        <w:t>Настоящий проект договора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или не выполнения застройщиком внутренней отделки помещений и других факторов. В некоторых случаях проект формы договора участия в долевом строительстве может отличаться от указанного типового договора.</w:t>
      </w:r>
    </w:p>
    <w:p w:rsidR="00F06C66" w:rsidRDefault="00F06C66" w:rsidP="00F06C66">
      <w:pPr>
        <w:pStyle w:val="a3"/>
        <w:jc w:val="center"/>
        <w:rPr>
          <w:rStyle w:val="a4"/>
          <w:sz w:val="22"/>
          <w:szCs w:val="22"/>
        </w:rPr>
      </w:pPr>
    </w:p>
    <w:p w:rsidR="00F06C66" w:rsidRPr="00667EFA" w:rsidRDefault="00F06C66" w:rsidP="00F06C66">
      <w:pPr>
        <w:pStyle w:val="a3"/>
        <w:jc w:val="center"/>
        <w:rPr>
          <w:sz w:val="22"/>
          <w:szCs w:val="22"/>
        </w:rPr>
      </w:pPr>
      <w:r w:rsidRPr="009E7501">
        <w:rPr>
          <w:rStyle w:val="a4"/>
          <w:sz w:val="22"/>
          <w:szCs w:val="22"/>
        </w:rPr>
        <w:t>Договор №</w:t>
      </w:r>
      <w:r w:rsidRPr="009E7501">
        <w:rPr>
          <w:b/>
          <w:bCs/>
          <w:sz w:val="22"/>
          <w:szCs w:val="22"/>
        </w:rPr>
        <w:t xml:space="preserve"> СПДС-</w:t>
      </w:r>
      <w:r>
        <w:rPr>
          <w:b/>
          <w:bCs/>
          <w:sz w:val="22"/>
          <w:szCs w:val="22"/>
        </w:rPr>
        <w:t>_______</w:t>
      </w:r>
    </w:p>
    <w:p w:rsidR="00F06C66" w:rsidRPr="009E7501" w:rsidRDefault="00F06C66" w:rsidP="00F06C66">
      <w:pPr>
        <w:pStyle w:val="a3"/>
        <w:jc w:val="center"/>
        <w:rPr>
          <w:rStyle w:val="a4"/>
          <w:sz w:val="22"/>
          <w:szCs w:val="22"/>
        </w:rPr>
      </w:pPr>
      <w:r w:rsidRPr="009E7501">
        <w:rPr>
          <w:rStyle w:val="a4"/>
          <w:sz w:val="22"/>
          <w:szCs w:val="22"/>
        </w:rPr>
        <w:t xml:space="preserve">участия в долевом строительстве многоквартирного дома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7152"/>
        <w:gridCol w:w="2894"/>
      </w:tblGrid>
      <w:tr w:rsidR="00F06C66" w:rsidRPr="009E7501" w:rsidTr="00E55A4A">
        <w:trPr>
          <w:trHeight w:val="450"/>
          <w:jc w:val="center"/>
        </w:trPr>
        <w:tc>
          <w:tcPr>
            <w:tcW w:w="120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rPr>
                <w:sz w:val="22"/>
                <w:szCs w:val="22"/>
              </w:rPr>
            </w:pPr>
            <w:r w:rsidRPr="009E7501">
              <w:rPr>
                <w:rStyle w:val="a4"/>
                <w:sz w:val="22"/>
                <w:szCs w:val="22"/>
              </w:rPr>
              <w:t>г. Санкт-Петербург</w:t>
            </w:r>
          </w:p>
        </w:tc>
        <w:tc>
          <w:tcPr>
            <w:tcW w:w="45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jc w:val="right"/>
              <w:rPr>
                <w:sz w:val="22"/>
                <w:szCs w:val="22"/>
              </w:rPr>
            </w:pPr>
            <w:r w:rsidRPr="009E7501">
              <w:rPr>
                <w:b/>
                <w:bCs/>
                <w:sz w:val="22"/>
                <w:szCs w:val="22"/>
              </w:rPr>
              <w:t>«</w:t>
            </w:r>
            <w:r>
              <w:rPr>
                <w:b/>
                <w:bCs/>
                <w:sz w:val="22"/>
                <w:szCs w:val="22"/>
              </w:rPr>
              <w:t>___</w:t>
            </w:r>
            <w:r w:rsidRPr="009E7501">
              <w:rPr>
                <w:b/>
                <w:bCs/>
                <w:sz w:val="22"/>
                <w:szCs w:val="22"/>
              </w:rPr>
              <w:t xml:space="preserve">» </w:t>
            </w:r>
            <w:r>
              <w:rPr>
                <w:b/>
                <w:bCs/>
                <w:sz w:val="22"/>
                <w:szCs w:val="22"/>
              </w:rPr>
              <w:t>_______</w:t>
            </w:r>
            <w:r w:rsidRPr="009E7501">
              <w:rPr>
                <w:b/>
                <w:bCs/>
                <w:sz w:val="22"/>
                <w:szCs w:val="22"/>
              </w:rPr>
              <w:t xml:space="preserve"> 201</w:t>
            </w:r>
            <w:r>
              <w:rPr>
                <w:b/>
                <w:bCs/>
                <w:sz w:val="22"/>
                <w:szCs w:val="22"/>
              </w:rPr>
              <w:t>_</w:t>
            </w:r>
            <w:r w:rsidRPr="009E7501">
              <w:rPr>
                <w:b/>
                <w:bCs/>
                <w:sz w:val="22"/>
                <w:szCs w:val="22"/>
              </w:rPr>
              <w:t xml:space="preserve"> года </w:t>
            </w:r>
          </w:p>
        </w:tc>
      </w:tr>
    </w:tbl>
    <w:p w:rsidR="00F06C66" w:rsidRPr="009E7501" w:rsidRDefault="00F06C66" w:rsidP="00F06C66">
      <w:pPr>
        <w:pStyle w:val="a3"/>
        <w:ind w:firstLine="525"/>
        <w:jc w:val="both"/>
        <w:rPr>
          <w:sz w:val="22"/>
          <w:szCs w:val="22"/>
        </w:rPr>
      </w:pPr>
      <w:r w:rsidRPr="009E7501">
        <w:rPr>
          <w:rStyle w:val="a4"/>
          <w:sz w:val="22"/>
          <w:szCs w:val="22"/>
        </w:rPr>
        <w:t>Общество с ограниченной ответственностью «ИнтерГрупп»</w:t>
      </w:r>
      <w:r w:rsidRPr="009E7501">
        <w:rPr>
          <w:sz w:val="22"/>
          <w:szCs w:val="22"/>
        </w:rPr>
        <w:t>, именуемое в дальнейшем «</w:t>
      </w:r>
      <w:r w:rsidRPr="009E7501">
        <w:rPr>
          <w:rStyle w:val="a4"/>
          <w:sz w:val="22"/>
          <w:szCs w:val="22"/>
        </w:rPr>
        <w:t>Застройщик</w:t>
      </w:r>
      <w:r w:rsidRPr="009E7501">
        <w:rPr>
          <w:sz w:val="22"/>
          <w:szCs w:val="22"/>
        </w:rPr>
        <w:t xml:space="preserve">», зарегистрированное 25 мая 2015 года Межрайонной инспекцией Федеральной налоговой службой № 15 по Санкт-Петербургу за основным государственным регистрационным номером 1157847182646, ИНН 7810352821, КПП 781001001, адрес места нахождения: 196158, г. Санкт-Петербург, Московское ш., д. 13, лит. ВИ, в лице </w:t>
      </w:r>
      <w:proofErr w:type="spellStart"/>
      <w:r w:rsidRPr="009E7501">
        <w:rPr>
          <w:sz w:val="22"/>
          <w:szCs w:val="22"/>
        </w:rPr>
        <w:t>Мемнонова</w:t>
      </w:r>
      <w:proofErr w:type="spellEnd"/>
      <w:r w:rsidRPr="009E7501">
        <w:rPr>
          <w:sz w:val="22"/>
          <w:szCs w:val="22"/>
        </w:rPr>
        <w:t xml:space="preserve"> Павла Игоревича, действующего на основании доверенности от 30 августа 2017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2-10297, с одной стороны, и</w:t>
      </w:r>
    </w:p>
    <w:p w:rsidR="00F06C66" w:rsidRPr="009E7501" w:rsidRDefault="00F06C66" w:rsidP="00F06C66">
      <w:pPr>
        <w:pStyle w:val="a3"/>
        <w:ind w:firstLine="525"/>
        <w:jc w:val="both"/>
        <w:rPr>
          <w:sz w:val="22"/>
          <w:szCs w:val="22"/>
          <w:highlight w:val="yellow"/>
        </w:rPr>
      </w:pPr>
      <w:r w:rsidRPr="009E7501">
        <w:rPr>
          <w:rStyle w:val="a4"/>
          <w:sz w:val="22"/>
          <w:szCs w:val="22"/>
        </w:rPr>
        <w:t>Гражданин Российской Федерации</w:t>
      </w:r>
      <w:r>
        <w:rPr>
          <w:rStyle w:val="a4"/>
          <w:sz w:val="22"/>
          <w:szCs w:val="22"/>
        </w:rPr>
        <w:t xml:space="preserve"> </w:t>
      </w:r>
      <w:r>
        <w:rPr>
          <w:rStyle w:val="a4"/>
          <w:sz w:val="22"/>
          <w:szCs w:val="22"/>
        </w:rPr>
        <w:softHyphen/>
      </w:r>
      <w:r>
        <w:rPr>
          <w:rStyle w:val="a4"/>
          <w:sz w:val="22"/>
          <w:szCs w:val="22"/>
        </w:rPr>
        <w:softHyphen/>
      </w:r>
      <w:r>
        <w:rPr>
          <w:rStyle w:val="a4"/>
          <w:sz w:val="22"/>
          <w:szCs w:val="22"/>
        </w:rPr>
        <w:softHyphen/>
        <w:t>_____________</w:t>
      </w:r>
      <w:r w:rsidRPr="009E7501">
        <w:rPr>
          <w:sz w:val="22"/>
          <w:szCs w:val="22"/>
        </w:rPr>
        <w:t xml:space="preserve">, пол </w:t>
      </w:r>
      <w:r>
        <w:rPr>
          <w:sz w:val="22"/>
          <w:szCs w:val="22"/>
        </w:rPr>
        <w:t>_____</w:t>
      </w:r>
      <w:r w:rsidRPr="009E7501">
        <w:rPr>
          <w:sz w:val="22"/>
          <w:szCs w:val="22"/>
        </w:rPr>
        <w:t xml:space="preserve">, </w:t>
      </w:r>
      <w:r>
        <w:rPr>
          <w:sz w:val="22"/>
          <w:szCs w:val="22"/>
        </w:rPr>
        <w:t>__________</w:t>
      </w:r>
      <w:r w:rsidRPr="009E7501">
        <w:rPr>
          <w:sz w:val="22"/>
          <w:szCs w:val="22"/>
        </w:rPr>
        <w:t>года рождения, место рождения</w:t>
      </w:r>
      <w:r>
        <w:rPr>
          <w:sz w:val="22"/>
          <w:szCs w:val="22"/>
        </w:rPr>
        <w:t xml:space="preserve">__________, </w:t>
      </w:r>
      <w:r w:rsidRPr="009E7501">
        <w:rPr>
          <w:sz w:val="22"/>
          <w:szCs w:val="22"/>
        </w:rPr>
        <w:t>паспорт РФ</w:t>
      </w:r>
      <w:r>
        <w:rPr>
          <w:sz w:val="22"/>
          <w:szCs w:val="22"/>
        </w:rPr>
        <w:t>_________</w:t>
      </w:r>
      <w:r w:rsidRPr="009E7501">
        <w:rPr>
          <w:sz w:val="22"/>
          <w:szCs w:val="22"/>
        </w:rPr>
        <w:t xml:space="preserve">, </w:t>
      </w:r>
      <w:r>
        <w:rPr>
          <w:sz w:val="22"/>
          <w:szCs w:val="22"/>
        </w:rPr>
        <w:t>______________</w:t>
      </w:r>
      <w:r w:rsidRPr="009E7501">
        <w:rPr>
          <w:sz w:val="22"/>
          <w:szCs w:val="22"/>
        </w:rPr>
        <w:t xml:space="preserve">код подразделения </w:t>
      </w:r>
      <w:r>
        <w:rPr>
          <w:sz w:val="22"/>
          <w:szCs w:val="22"/>
        </w:rPr>
        <w:t>_______</w:t>
      </w:r>
      <w:r w:rsidRPr="009E7501">
        <w:rPr>
          <w:sz w:val="22"/>
          <w:szCs w:val="22"/>
        </w:rPr>
        <w:t xml:space="preserve">, зарегистрированный по адресу: </w:t>
      </w:r>
      <w:r>
        <w:rPr>
          <w:sz w:val="22"/>
          <w:szCs w:val="22"/>
        </w:rPr>
        <w:t xml:space="preserve">_____________, </w:t>
      </w:r>
      <w:r w:rsidRPr="009E7501">
        <w:rPr>
          <w:sz w:val="22"/>
          <w:szCs w:val="22"/>
        </w:rPr>
        <w:t xml:space="preserve">именуемый в дальнейшем </w:t>
      </w:r>
      <w:r w:rsidRPr="009E7501">
        <w:rPr>
          <w:rStyle w:val="a4"/>
          <w:sz w:val="22"/>
          <w:szCs w:val="22"/>
        </w:rPr>
        <w:t>«Участник долевого строительства»</w:t>
      </w:r>
      <w:r w:rsidRPr="009E7501">
        <w:rPr>
          <w:sz w:val="22"/>
          <w:szCs w:val="22"/>
        </w:rPr>
        <w:t>, с другой стороны, при совместном упоминании именуемые «Стороны», заключили настоящий договор участия в долевом строительстве многоквартирного дома (далее – «Договор») о нижеследующем:</w:t>
      </w:r>
    </w:p>
    <w:p w:rsidR="00F06C66" w:rsidRPr="009E7501" w:rsidRDefault="00F06C66" w:rsidP="00F06C66">
      <w:pPr>
        <w:rPr>
          <w:sz w:val="22"/>
          <w:szCs w:val="22"/>
        </w:rPr>
      </w:pPr>
    </w:p>
    <w:p w:rsidR="00F06C66" w:rsidRPr="009E7501" w:rsidRDefault="00F06C66" w:rsidP="00F06C66">
      <w:pPr>
        <w:pStyle w:val="a3"/>
        <w:jc w:val="center"/>
        <w:rPr>
          <w:sz w:val="22"/>
          <w:szCs w:val="22"/>
        </w:rPr>
      </w:pPr>
      <w:r w:rsidRPr="009E7501">
        <w:rPr>
          <w:rStyle w:val="a4"/>
          <w:sz w:val="22"/>
          <w:szCs w:val="22"/>
        </w:rPr>
        <w:t>1. Термины и определения.</w:t>
      </w:r>
    </w:p>
    <w:p w:rsidR="00F06C66" w:rsidRPr="009E7501" w:rsidRDefault="00F06C66" w:rsidP="00F06C66">
      <w:pPr>
        <w:pStyle w:val="a3"/>
        <w:ind w:firstLine="525"/>
        <w:jc w:val="both"/>
        <w:rPr>
          <w:sz w:val="22"/>
          <w:szCs w:val="22"/>
        </w:rPr>
      </w:pPr>
      <w:r w:rsidRPr="009E7501">
        <w:rPr>
          <w:rStyle w:val="a4"/>
          <w:sz w:val="22"/>
          <w:szCs w:val="22"/>
        </w:rPr>
        <w:t>1.1.</w:t>
      </w:r>
      <w:r w:rsidRPr="009E7501">
        <w:rPr>
          <w:sz w:val="22"/>
          <w:szCs w:val="22"/>
        </w:rPr>
        <w:t xml:space="preserve"> Применяемые в Договоре термины и определения имеют следующее значение: </w:t>
      </w:r>
      <w:r w:rsidRPr="009E7501">
        <w:rPr>
          <w:sz w:val="22"/>
          <w:szCs w:val="22"/>
        </w:rPr>
        <w:br/>
        <w:t xml:space="preserve">Многоквартирный дом со </w:t>
      </w:r>
      <w:r>
        <w:rPr>
          <w:sz w:val="22"/>
          <w:szCs w:val="22"/>
        </w:rPr>
        <w:t>в</w:t>
      </w:r>
      <w:r w:rsidRPr="009E7501">
        <w:rPr>
          <w:sz w:val="22"/>
          <w:szCs w:val="22"/>
        </w:rPr>
        <w:t>строенно-пристроенным гаражом</w:t>
      </w:r>
      <w:r>
        <w:rPr>
          <w:sz w:val="22"/>
          <w:szCs w:val="22"/>
        </w:rPr>
        <w:t>, трансформаторной подстанцией</w:t>
      </w:r>
      <w:r w:rsidRPr="009E7501">
        <w:rPr>
          <w:sz w:val="22"/>
          <w:szCs w:val="22"/>
        </w:rPr>
        <w:t xml:space="preserve"> (далее – Дом) по строительному адресу: Санкт-Петербург, Московское шоссе, участок 3</w:t>
      </w:r>
      <w:r>
        <w:rPr>
          <w:sz w:val="22"/>
          <w:szCs w:val="22"/>
        </w:rPr>
        <w:t>09</w:t>
      </w:r>
      <w:r w:rsidRPr="009E7501">
        <w:rPr>
          <w:sz w:val="22"/>
          <w:szCs w:val="22"/>
        </w:rPr>
        <w:t xml:space="preserve"> </w:t>
      </w:r>
      <w:bookmarkStart w:id="0" w:name="_Hlk524356719"/>
      <w:r w:rsidRPr="009E7501">
        <w:rPr>
          <w:sz w:val="22"/>
          <w:szCs w:val="22"/>
        </w:rPr>
        <w:t>(юго-восточнее дома 13, корпус 2, литера А по Дунайскому пр.)</w:t>
      </w:r>
      <w:bookmarkEnd w:id="0"/>
      <w:r w:rsidRPr="009E7501">
        <w:rPr>
          <w:sz w:val="22"/>
          <w:szCs w:val="22"/>
        </w:rPr>
        <w:t xml:space="preserve"> общей площадью квартир ориентировочно </w:t>
      </w:r>
      <w:r>
        <w:rPr>
          <w:sz w:val="22"/>
          <w:szCs w:val="22"/>
        </w:rPr>
        <w:t>50 588,95</w:t>
      </w:r>
      <w:r w:rsidRPr="009E7501">
        <w:rPr>
          <w:sz w:val="22"/>
          <w:szCs w:val="22"/>
        </w:rPr>
        <w:t xml:space="preserve"> (</w:t>
      </w:r>
      <w:r>
        <w:rPr>
          <w:sz w:val="22"/>
          <w:szCs w:val="22"/>
        </w:rPr>
        <w:t xml:space="preserve">Пятьдесят </w:t>
      </w:r>
      <w:r w:rsidRPr="009E7501">
        <w:rPr>
          <w:sz w:val="22"/>
          <w:szCs w:val="22"/>
        </w:rPr>
        <w:t xml:space="preserve">тысяч </w:t>
      </w:r>
      <w:r>
        <w:rPr>
          <w:sz w:val="22"/>
          <w:szCs w:val="22"/>
        </w:rPr>
        <w:t>пятьсот восемьдесят восемь</w:t>
      </w:r>
      <w:r w:rsidRPr="009E7501">
        <w:rPr>
          <w:sz w:val="22"/>
          <w:szCs w:val="22"/>
        </w:rPr>
        <w:t xml:space="preserve"> целых </w:t>
      </w:r>
      <w:r>
        <w:rPr>
          <w:sz w:val="22"/>
          <w:szCs w:val="22"/>
        </w:rPr>
        <w:t>девяносто пять</w:t>
      </w:r>
      <w:r w:rsidRPr="009E7501">
        <w:rPr>
          <w:sz w:val="22"/>
          <w:szCs w:val="22"/>
        </w:rPr>
        <w:t xml:space="preserve"> сотых) квадратных метров, общей площадью </w:t>
      </w:r>
      <w:r>
        <w:rPr>
          <w:sz w:val="22"/>
          <w:szCs w:val="22"/>
        </w:rPr>
        <w:t>подземного гаража</w:t>
      </w:r>
      <w:r w:rsidRPr="009E7501">
        <w:rPr>
          <w:sz w:val="22"/>
          <w:szCs w:val="22"/>
        </w:rPr>
        <w:t xml:space="preserve"> 3 5</w:t>
      </w:r>
      <w:r>
        <w:rPr>
          <w:sz w:val="22"/>
          <w:szCs w:val="22"/>
        </w:rPr>
        <w:t>34</w:t>
      </w:r>
      <w:r w:rsidRPr="009E7501">
        <w:rPr>
          <w:sz w:val="22"/>
          <w:szCs w:val="22"/>
        </w:rPr>
        <w:t>,</w:t>
      </w:r>
      <w:r>
        <w:rPr>
          <w:sz w:val="22"/>
          <w:szCs w:val="22"/>
        </w:rPr>
        <w:t>76</w:t>
      </w:r>
      <w:r w:rsidRPr="009E7501">
        <w:rPr>
          <w:sz w:val="22"/>
          <w:szCs w:val="22"/>
        </w:rPr>
        <w:t xml:space="preserve"> (Три тысячи пятьсот </w:t>
      </w:r>
      <w:r>
        <w:rPr>
          <w:sz w:val="22"/>
          <w:szCs w:val="22"/>
        </w:rPr>
        <w:t>тридцать четыре целых двадцать три сотых</w:t>
      </w:r>
      <w:r w:rsidRPr="009E7501">
        <w:rPr>
          <w:sz w:val="22"/>
          <w:szCs w:val="22"/>
        </w:rPr>
        <w:t>) квадратных метров,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2</w:t>
      </w:r>
      <w:r>
        <w:rPr>
          <w:sz w:val="22"/>
          <w:szCs w:val="22"/>
        </w:rPr>
        <w:t>2</w:t>
      </w:r>
      <w:r w:rsidRPr="009E7501">
        <w:rPr>
          <w:sz w:val="22"/>
          <w:szCs w:val="22"/>
        </w:rPr>
        <w:t xml:space="preserve"> </w:t>
      </w:r>
      <w:r>
        <w:rPr>
          <w:sz w:val="22"/>
          <w:szCs w:val="22"/>
        </w:rPr>
        <w:t>034</w:t>
      </w:r>
      <w:r w:rsidRPr="009E7501">
        <w:rPr>
          <w:sz w:val="22"/>
          <w:szCs w:val="22"/>
        </w:rPr>
        <w:t xml:space="preserve">,00 (Двадцать </w:t>
      </w:r>
      <w:r>
        <w:rPr>
          <w:sz w:val="22"/>
          <w:szCs w:val="22"/>
        </w:rPr>
        <w:t xml:space="preserve">две </w:t>
      </w:r>
      <w:r w:rsidRPr="009E7501">
        <w:rPr>
          <w:sz w:val="22"/>
          <w:szCs w:val="22"/>
        </w:rPr>
        <w:t>тысяч</w:t>
      </w:r>
      <w:r>
        <w:rPr>
          <w:sz w:val="22"/>
          <w:szCs w:val="22"/>
        </w:rPr>
        <w:t>и тридцать четыре</w:t>
      </w:r>
      <w:r w:rsidRPr="009E7501">
        <w:rPr>
          <w:sz w:val="22"/>
          <w:szCs w:val="22"/>
        </w:rPr>
        <w:t>) квадратных метров, с кадастровым номером 78:14:0007691:979</w:t>
      </w:r>
      <w:r>
        <w:rPr>
          <w:sz w:val="22"/>
          <w:szCs w:val="22"/>
        </w:rPr>
        <w:t>2</w:t>
      </w:r>
      <w:r w:rsidRPr="009E7501">
        <w:rPr>
          <w:sz w:val="22"/>
          <w:szCs w:val="22"/>
        </w:rPr>
        <w:t>, расположенном по адресу: Санкт-Петербург, Московское шоссе, уч.3</w:t>
      </w:r>
      <w:r>
        <w:rPr>
          <w:sz w:val="22"/>
          <w:szCs w:val="22"/>
        </w:rPr>
        <w:t>09</w:t>
      </w:r>
      <w:r w:rsidRPr="009E7501">
        <w:rPr>
          <w:sz w:val="22"/>
          <w:szCs w:val="22"/>
        </w:rPr>
        <w:t xml:space="preserve"> </w:t>
      </w:r>
      <w:r w:rsidRPr="00AC69BE">
        <w:rPr>
          <w:sz w:val="22"/>
          <w:szCs w:val="22"/>
        </w:rPr>
        <w:t>(юго-восточнее дома 13, корпус 2, литера А по Дунайскому пр.)</w:t>
      </w:r>
      <w:r w:rsidRPr="009E7501">
        <w:rPr>
          <w:sz w:val="22"/>
          <w:szCs w:val="22"/>
        </w:rPr>
        <w:t xml:space="preserve">, категория земель: земли населенных пунктов, разрешенное использование: для размещения многоквартирного жилого дома (жилых домов), далее по тексту – «Земельный участок», принадлежащем Застройщику на праве аренды на основании Договора аренды земельных участков №_1-ЗУ/2016_ от «18» февраля 2016 года, заключенного между ООО «САМСОН» (Арендодатель) и Застройщиком (Арендатор), с учетом дополнительного соглашения от 01.05.2016 г. к Договору аренды, заключенного между Публичного акционерного общества «Московский индустриальный банк» (Арендодатель) и Застройщиком (Арендатор), зарегистрированный Управлением Федеральной службы государственной регистрации, кадастра и картографии по Санкт-Петербургу за № 78-78/034-78/076/012/2016-4/1 от 10.06.2016 г., </w:t>
      </w:r>
      <w:bookmarkStart w:id="1" w:name="_Hlk524356992"/>
      <w:r w:rsidRPr="009E7501">
        <w:rPr>
          <w:sz w:val="22"/>
          <w:szCs w:val="22"/>
        </w:rPr>
        <w:t>с учетом Дополнительного соглашения от 03.08.2016г. к Договору аренды, заключенного между ООО «Две столицы» (Новый Арендодатель) и Застройщиком (Арендатор), зарегистрированный Управлением Федеральной службы государственной регистрации, кадастра и картографии по Санкт-Петербургу № 78-78/034-78/048/007/2016-221/1 от 21 сентября 2016 г.</w:t>
      </w:r>
      <w:bookmarkEnd w:id="1"/>
      <w:r>
        <w:rPr>
          <w:sz w:val="22"/>
          <w:szCs w:val="22"/>
        </w:rPr>
        <w:t xml:space="preserve">, </w:t>
      </w:r>
      <w:bookmarkStart w:id="2" w:name="_Hlk524358301"/>
      <w:r w:rsidRPr="009E7501">
        <w:rPr>
          <w:sz w:val="22"/>
          <w:szCs w:val="22"/>
        </w:rPr>
        <w:t xml:space="preserve">с учетом </w:t>
      </w:r>
      <w:r>
        <w:rPr>
          <w:sz w:val="22"/>
          <w:szCs w:val="22"/>
        </w:rPr>
        <w:t>д</w:t>
      </w:r>
      <w:r w:rsidRPr="009E7501">
        <w:rPr>
          <w:sz w:val="22"/>
          <w:szCs w:val="22"/>
        </w:rPr>
        <w:t xml:space="preserve">ополнительного соглашения </w:t>
      </w:r>
      <w:r>
        <w:rPr>
          <w:sz w:val="22"/>
          <w:szCs w:val="22"/>
        </w:rPr>
        <w:t xml:space="preserve">к договору № _1-ЗУ/2016_ аренды земельных участков от 18.02.2016г. </w:t>
      </w:r>
      <w:r w:rsidRPr="009E7501">
        <w:rPr>
          <w:sz w:val="22"/>
          <w:szCs w:val="22"/>
        </w:rPr>
        <w:t xml:space="preserve">от </w:t>
      </w:r>
      <w:r>
        <w:rPr>
          <w:sz w:val="22"/>
          <w:szCs w:val="22"/>
        </w:rPr>
        <w:t>22</w:t>
      </w:r>
      <w:r w:rsidRPr="009E7501">
        <w:rPr>
          <w:sz w:val="22"/>
          <w:szCs w:val="22"/>
        </w:rPr>
        <w:t>.0</w:t>
      </w:r>
      <w:r>
        <w:rPr>
          <w:sz w:val="22"/>
          <w:szCs w:val="22"/>
        </w:rPr>
        <w:t>5</w:t>
      </w:r>
      <w:r w:rsidRPr="009E7501">
        <w:rPr>
          <w:sz w:val="22"/>
          <w:szCs w:val="22"/>
        </w:rPr>
        <w:t>.201</w:t>
      </w:r>
      <w:r>
        <w:rPr>
          <w:sz w:val="22"/>
          <w:szCs w:val="22"/>
        </w:rPr>
        <w:t>8</w:t>
      </w:r>
      <w:r w:rsidRPr="009E7501">
        <w:rPr>
          <w:sz w:val="22"/>
          <w:szCs w:val="22"/>
        </w:rPr>
        <w:t>г., заключенного между ООО «Две столицы» (Арендодатель) и Застройщиком (Арендатор), зарегистрированный Управлением Федеральной службы государственной регистрации, кадастра и картографии по Санкт-Петербургу № </w:t>
      </w:r>
      <w:r>
        <w:rPr>
          <w:sz w:val="22"/>
          <w:szCs w:val="22"/>
        </w:rPr>
        <w:t>78:14:0007691:9792-78/034/2018-3</w:t>
      </w:r>
      <w:r w:rsidRPr="009E7501">
        <w:rPr>
          <w:sz w:val="22"/>
          <w:szCs w:val="22"/>
        </w:rPr>
        <w:t xml:space="preserve"> от </w:t>
      </w:r>
      <w:r>
        <w:rPr>
          <w:sz w:val="22"/>
          <w:szCs w:val="22"/>
        </w:rPr>
        <w:t>20</w:t>
      </w:r>
      <w:r w:rsidRPr="009E7501">
        <w:rPr>
          <w:sz w:val="22"/>
          <w:szCs w:val="22"/>
        </w:rPr>
        <w:t xml:space="preserve"> </w:t>
      </w:r>
      <w:r>
        <w:rPr>
          <w:sz w:val="22"/>
          <w:szCs w:val="22"/>
        </w:rPr>
        <w:t>августа</w:t>
      </w:r>
      <w:r w:rsidRPr="009E7501">
        <w:rPr>
          <w:sz w:val="22"/>
          <w:szCs w:val="22"/>
        </w:rPr>
        <w:t xml:space="preserve"> 201</w:t>
      </w:r>
      <w:r>
        <w:rPr>
          <w:sz w:val="22"/>
          <w:szCs w:val="22"/>
        </w:rPr>
        <w:t>8</w:t>
      </w:r>
      <w:r w:rsidRPr="009E7501">
        <w:rPr>
          <w:sz w:val="22"/>
          <w:szCs w:val="22"/>
        </w:rPr>
        <w:t xml:space="preserve"> г</w:t>
      </w:r>
      <w:bookmarkEnd w:id="2"/>
      <w:r w:rsidRPr="009E7501">
        <w:rPr>
          <w:sz w:val="22"/>
          <w:szCs w:val="22"/>
        </w:rPr>
        <w:t>.</w:t>
      </w:r>
      <w:r>
        <w:rPr>
          <w:sz w:val="22"/>
          <w:szCs w:val="22"/>
        </w:rPr>
        <w:t xml:space="preserve">  </w:t>
      </w:r>
    </w:p>
    <w:p w:rsidR="00F06C66" w:rsidRPr="009E7501" w:rsidRDefault="00F06C66" w:rsidP="00F06C66">
      <w:pPr>
        <w:pStyle w:val="a3"/>
        <w:ind w:firstLine="525"/>
        <w:jc w:val="both"/>
        <w:rPr>
          <w:sz w:val="22"/>
          <w:szCs w:val="22"/>
        </w:rPr>
      </w:pPr>
      <w:r w:rsidRPr="009E7501">
        <w:rPr>
          <w:rStyle w:val="a4"/>
          <w:sz w:val="22"/>
          <w:szCs w:val="22"/>
        </w:rPr>
        <w:lastRenderedPageBreak/>
        <w:t>1.2.</w:t>
      </w:r>
      <w:r w:rsidRPr="009E7501">
        <w:rPr>
          <w:sz w:val="22"/>
          <w:szCs w:val="22"/>
        </w:rPr>
        <w:t xml:space="preserve"> </w:t>
      </w:r>
      <w:r w:rsidRPr="009E7501">
        <w:rPr>
          <w:rStyle w:val="a4"/>
          <w:sz w:val="22"/>
          <w:szCs w:val="22"/>
        </w:rPr>
        <w:t>Объект долевого строительства (Квартира)</w:t>
      </w:r>
      <w:r w:rsidRPr="009E7501">
        <w:rPr>
          <w:sz w:val="22"/>
          <w:szCs w:val="22"/>
        </w:rPr>
        <w:t xml:space="preserve"> – изолированное, предназначенное для проживания граждан помещение (квартира), состоящее из жилых и вспомогательных помещений и имеющее отдельный наружный выход на лестничную площадку, входящее в состав Дома, и подлежащее передаче Участнику долевого строительства после получения Застройщиком разрешения на ввод в эксплуатацию Дома.</w:t>
      </w:r>
    </w:p>
    <w:p w:rsidR="00F06C66" w:rsidRPr="009E7501" w:rsidRDefault="00F06C66" w:rsidP="00F06C66">
      <w:pPr>
        <w:pStyle w:val="a3"/>
        <w:rPr>
          <w:sz w:val="22"/>
          <w:szCs w:val="22"/>
        </w:rPr>
      </w:pPr>
      <w:r w:rsidRPr="009E7501">
        <w:rPr>
          <w:sz w:val="22"/>
          <w:szCs w:val="22"/>
        </w:rPr>
        <w:t>Основные характеристики Дома в соответствии с проектной документацией:</w:t>
      </w:r>
    </w:p>
    <w:p w:rsidR="00F06C66" w:rsidRPr="004C05EF" w:rsidRDefault="00F06C66" w:rsidP="00F06C66">
      <w:pPr>
        <w:pStyle w:val="a3"/>
        <w:numPr>
          <w:ilvl w:val="0"/>
          <w:numId w:val="1"/>
        </w:numPr>
        <w:rPr>
          <w:color w:val="000000"/>
          <w:sz w:val="22"/>
          <w:szCs w:val="22"/>
        </w:rPr>
      </w:pPr>
      <w:r w:rsidRPr="004C05EF">
        <w:rPr>
          <w:color w:val="000000"/>
          <w:sz w:val="22"/>
          <w:szCs w:val="22"/>
        </w:rPr>
        <w:t>Количество этажей Дома – восемнадцать.</w:t>
      </w:r>
    </w:p>
    <w:p w:rsidR="00F06C66" w:rsidRPr="009E7501" w:rsidRDefault="00F06C66" w:rsidP="00F06C66">
      <w:pPr>
        <w:pStyle w:val="a3"/>
        <w:numPr>
          <w:ilvl w:val="0"/>
          <w:numId w:val="1"/>
        </w:numPr>
        <w:rPr>
          <w:sz w:val="22"/>
          <w:szCs w:val="22"/>
        </w:rPr>
      </w:pPr>
      <w:r w:rsidRPr="009E7501">
        <w:rPr>
          <w:sz w:val="22"/>
          <w:szCs w:val="22"/>
        </w:rPr>
        <w:t>Общая площадь Дома – 67 </w:t>
      </w:r>
      <w:r>
        <w:rPr>
          <w:sz w:val="22"/>
          <w:szCs w:val="22"/>
        </w:rPr>
        <w:t>364</w:t>
      </w:r>
      <w:r w:rsidRPr="009E7501">
        <w:rPr>
          <w:sz w:val="22"/>
          <w:szCs w:val="22"/>
        </w:rPr>
        <w:t>,</w:t>
      </w:r>
      <w:r>
        <w:rPr>
          <w:sz w:val="22"/>
          <w:szCs w:val="22"/>
        </w:rPr>
        <w:t>14</w:t>
      </w:r>
      <w:r w:rsidRPr="009E7501">
        <w:rPr>
          <w:sz w:val="22"/>
          <w:szCs w:val="22"/>
        </w:rPr>
        <w:t xml:space="preserve"> </w:t>
      </w:r>
      <w:proofErr w:type="spellStart"/>
      <w:r w:rsidRPr="009E7501">
        <w:rPr>
          <w:sz w:val="22"/>
          <w:szCs w:val="22"/>
        </w:rPr>
        <w:t>кв.м</w:t>
      </w:r>
      <w:proofErr w:type="spellEnd"/>
      <w:r w:rsidRPr="009E7501">
        <w:rPr>
          <w:sz w:val="22"/>
          <w:szCs w:val="22"/>
        </w:rPr>
        <w:t>.</w:t>
      </w:r>
    </w:p>
    <w:p w:rsidR="00F06C66" w:rsidRPr="004C05EF" w:rsidRDefault="00F06C66" w:rsidP="00F06C66">
      <w:pPr>
        <w:numPr>
          <w:ilvl w:val="0"/>
          <w:numId w:val="1"/>
        </w:numPr>
        <w:spacing w:before="100" w:beforeAutospacing="1" w:after="100" w:afterAutospacing="1"/>
        <w:rPr>
          <w:color w:val="000000"/>
          <w:sz w:val="22"/>
          <w:szCs w:val="22"/>
        </w:rPr>
      </w:pPr>
      <w:r w:rsidRPr="004C05EF">
        <w:rPr>
          <w:color w:val="000000"/>
          <w:sz w:val="22"/>
          <w:szCs w:val="22"/>
        </w:rPr>
        <w:t>Материал наружных стен Дома – газобетонные блоки толщиной – 375 мм (марка по плотности D600) с облицовкой из керамического кирпича толщиной 120 мм (марка: кирпич лицевой КР-л-</w:t>
      </w:r>
      <w:proofErr w:type="spellStart"/>
      <w:r w:rsidRPr="004C05EF">
        <w:rPr>
          <w:color w:val="000000"/>
          <w:sz w:val="22"/>
          <w:szCs w:val="22"/>
        </w:rPr>
        <w:t>пу</w:t>
      </w:r>
      <w:proofErr w:type="spellEnd"/>
      <w:r w:rsidRPr="004C05EF">
        <w:rPr>
          <w:color w:val="000000"/>
          <w:sz w:val="22"/>
          <w:szCs w:val="22"/>
        </w:rPr>
        <w:t xml:space="preserve"> 250x120x65/1НФ/100/1,4/50 ГОСТ 530 – 2012).</w:t>
      </w:r>
    </w:p>
    <w:p w:rsidR="00F06C66" w:rsidRPr="004C05EF" w:rsidRDefault="00F06C66" w:rsidP="00F06C66">
      <w:pPr>
        <w:pStyle w:val="a3"/>
        <w:numPr>
          <w:ilvl w:val="0"/>
          <w:numId w:val="1"/>
        </w:numPr>
        <w:rPr>
          <w:color w:val="000000"/>
          <w:sz w:val="22"/>
          <w:szCs w:val="22"/>
        </w:rPr>
      </w:pPr>
      <w:r w:rsidRPr="004C05EF">
        <w:rPr>
          <w:color w:val="000000"/>
          <w:sz w:val="22"/>
          <w:szCs w:val="22"/>
        </w:rPr>
        <w:t>Материал поэтажных перекрытий Дома – В</w:t>
      </w:r>
      <w:proofErr w:type="gramStart"/>
      <w:r w:rsidRPr="004C05EF">
        <w:rPr>
          <w:color w:val="000000"/>
          <w:sz w:val="22"/>
          <w:szCs w:val="22"/>
        </w:rPr>
        <w:t xml:space="preserve">25  </w:t>
      </w:r>
      <w:r w:rsidRPr="004C05EF">
        <w:rPr>
          <w:color w:val="000000"/>
          <w:sz w:val="22"/>
          <w:szCs w:val="22"/>
          <w:lang w:val="en-US"/>
        </w:rPr>
        <w:t>F</w:t>
      </w:r>
      <w:proofErr w:type="gramEnd"/>
      <w:r w:rsidRPr="004C05EF">
        <w:rPr>
          <w:color w:val="000000"/>
          <w:sz w:val="22"/>
          <w:szCs w:val="22"/>
        </w:rPr>
        <w:t>75 монолитное ЖБ.</w:t>
      </w:r>
    </w:p>
    <w:p w:rsidR="00F06C66" w:rsidRPr="004C05EF" w:rsidRDefault="00F06C66" w:rsidP="00F06C66">
      <w:pPr>
        <w:pStyle w:val="a3"/>
        <w:numPr>
          <w:ilvl w:val="0"/>
          <w:numId w:val="1"/>
        </w:numPr>
        <w:rPr>
          <w:color w:val="000000"/>
          <w:sz w:val="22"/>
          <w:szCs w:val="22"/>
        </w:rPr>
      </w:pPr>
      <w:r w:rsidRPr="004C05EF">
        <w:rPr>
          <w:color w:val="000000"/>
          <w:sz w:val="22"/>
          <w:szCs w:val="22"/>
        </w:rPr>
        <w:t>Класс энергоэффективности Дома – А «Высокий».</w:t>
      </w:r>
    </w:p>
    <w:p w:rsidR="00F06C66" w:rsidRPr="009E7501" w:rsidRDefault="00F06C66" w:rsidP="00F06C66">
      <w:pPr>
        <w:pStyle w:val="a3"/>
        <w:numPr>
          <w:ilvl w:val="0"/>
          <w:numId w:val="1"/>
        </w:numPr>
        <w:jc w:val="both"/>
        <w:rPr>
          <w:sz w:val="22"/>
          <w:szCs w:val="22"/>
        </w:rPr>
      </w:pPr>
      <w:r w:rsidRPr="009E7501">
        <w:rPr>
          <w:sz w:val="22"/>
          <w:szCs w:val="22"/>
        </w:rPr>
        <w:t>Класс сейсмостойкости Дома – не нормируется (в соответствии с картой сейсмического районирования России Санкт-Петербург принадлежит к зоне сейсмичностью 5 баллов, Действие СП 14.13330 2014 не распространяется на здания и сооружения, располагающиеся в зоне сейсмичностью ниже 7 баллов).</w:t>
      </w:r>
      <w:r w:rsidRPr="009E7501">
        <w:rPr>
          <w:b/>
          <w:bCs/>
          <w:sz w:val="22"/>
          <w:szCs w:val="22"/>
        </w:rPr>
        <w:t xml:space="preserve"> </w:t>
      </w:r>
    </w:p>
    <w:p w:rsidR="00F06C66" w:rsidRPr="009E7501" w:rsidRDefault="00F06C66" w:rsidP="00F06C66">
      <w:pPr>
        <w:pStyle w:val="a3"/>
        <w:jc w:val="both"/>
        <w:rPr>
          <w:b/>
          <w:bCs/>
          <w:sz w:val="22"/>
          <w:szCs w:val="22"/>
        </w:rPr>
      </w:pPr>
      <w:r w:rsidRPr="009E7501">
        <w:rPr>
          <w:b/>
          <w:bCs/>
          <w:sz w:val="22"/>
          <w:szCs w:val="22"/>
        </w:rPr>
        <w:t>Объект долевого строительства имеет следующие характеристики:</w:t>
      </w:r>
    </w:p>
    <w:p w:rsidR="00F06C66" w:rsidRPr="009E7501" w:rsidRDefault="00F06C66" w:rsidP="00F06C66">
      <w:pPr>
        <w:pStyle w:val="a3"/>
        <w:numPr>
          <w:ilvl w:val="0"/>
          <w:numId w:val="2"/>
        </w:numPr>
        <w:jc w:val="both"/>
        <w:rPr>
          <w:sz w:val="22"/>
          <w:szCs w:val="22"/>
        </w:rPr>
      </w:pPr>
      <w:bookmarkStart w:id="3" w:name="_Hlk492283527"/>
      <w:bookmarkStart w:id="4" w:name="_Hlk493501034"/>
      <w:r>
        <w:rPr>
          <w:sz w:val="22"/>
          <w:szCs w:val="22"/>
        </w:rPr>
        <w:t>Квартира-______</w:t>
      </w:r>
      <w:r w:rsidRPr="009E7501">
        <w:rPr>
          <w:sz w:val="22"/>
          <w:szCs w:val="22"/>
        </w:rPr>
        <w:t>.</w:t>
      </w:r>
    </w:p>
    <w:p w:rsidR="00F06C66" w:rsidRPr="009E7501" w:rsidRDefault="00F06C66" w:rsidP="00F06C66">
      <w:pPr>
        <w:pStyle w:val="a3"/>
        <w:numPr>
          <w:ilvl w:val="0"/>
          <w:numId w:val="2"/>
        </w:numPr>
        <w:jc w:val="both"/>
        <w:rPr>
          <w:sz w:val="22"/>
          <w:szCs w:val="22"/>
        </w:rPr>
      </w:pPr>
      <w:r w:rsidRPr="009E7501">
        <w:rPr>
          <w:sz w:val="22"/>
          <w:szCs w:val="22"/>
        </w:rPr>
        <w:t>Назначение: жилое помещение.</w:t>
      </w:r>
    </w:p>
    <w:p w:rsidR="00F06C66" w:rsidRPr="009E7501" w:rsidRDefault="00F06C66" w:rsidP="00F06C66">
      <w:pPr>
        <w:pStyle w:val="a3"/>
        <w:numPr>
          <w:ilvl w:val="0"/>
          <w:numId w:val="2"/>
        </w:numPr>
        <w:jc w:val="both"/>
        <w:rPr>
          <w:sz w:val="22"/>
          <w:szCs w:val="22"/>
        </w:rPr>
      </w:pPr>
      <w:r w:rsidRPr="009E7501">
        <w:rPr>
          <w:sz w:val="22"/>
          <w:szCs w:val="22"/>
        </w:rPr>
        <w:t xml:space="preserve">В секции </w:t>
      </w:r>
      <w:r>
        <w:rPr>
          <w:sz w:val="22"/>
          <w:szCs w:val="22"/>
        </w:rPr>
        <w:t>_____</w:t>
      </w:r>
      <w:r w:rsidRPr="009E7501">
        <w:rPr>
          <w:sz w:val="22"/>
          <w:szCs w:val="22"/>
        </w:rPr>
        <w:t xml:space="preserve">, в осях </w:t>
      </w:r>
      <w:r>
        <w:rPr>
          <w:sz w:val="22"/>
          <w:szCs w:val="22"/>
        </w:rPr>
        <w:t>________</w:t>
      </w:r>
      <w:r w:rsidRPr="009E7501">
        <w:rPr>
          <w:sz w:val="22"/>
          <w:szCs w:val="22"/>
        </w:rPr>
        <w:t>.</w:t>
      </w:r>
    </w:p>
    <w:p w:rsidR="00F06C66" w:rsidRDefault="00F06C66" w:rsidP="00F06C66">
      <w:pPr>
        <w:pStyle w:val="a3"/>
        <w:numPr>
          <w:ilvl w:val="0"/>
          <w:numId w:val="2"/>
        </w:numPr>
        <w:jc w:val="both"/>
        <w:rPr>
          <w:sz w:val="22"/>
          <w:szCs w:val="22"/>
        </w:rPr>
      </w:pPr>
      <w:r w:rsidRPr="009E7501">
        <w:rPr>
          <w:sz w:val="22"/>
          <w:szCs w:val="22"/>
        </w:rPr>
        <w:t xml:space="preserve">Условный номер </w:t>
      </w:r>
      <w:r>
        <w:rPr>
          <w:sz w:val="22"/>
          <w:szCs w:val="22"/>
        </w:rPr>
        <w:t>______</w:t>
      </w:r>
      <w:r w:rsidRPr="009E7501">
        <w:rPr>
          <w:sz w:val="22"/>
          <w:szCs w:val="22"/>
        </w:rPr>
        <w:t>.</w:t>
      </w:r>
    </w:p>
    <w:p w:rsidR="00F06C66" w:rsidRPr="00E1234A" w:rsidRDefault="00F06C66" w:rsidP="00F06C66">
      <w:pPr>
        <w:pStyle w:val="a3"/>
        <w:numPr>
          <w:ilvl w:val="0"/>
          <w:numId w:val="2"/>
        </w:numPr>
        <w:jc w:val="both"/>
        <w:rPr>
          <w:sz w:val="22"/>
          <w:szCs w:val="22"/>
        </w:rPr>
      </w:pPr>
      <w:r w:rsidRPr="009E7501">
        <w:rPr>
          <w:sz w:val="22"/>
          <w:szCs w:val="22"/>
        </w:rPr>
        <w:t xml:space="preserve">Планируемая жилая площадь –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w:t>
      </w:r>
    </w:p>
    <w:p w:rsidR="00F06C66" w:rsidRPr="009E7501" w:rsidRDefault="00F06C66" w:rsidP="00F06C66">
      <w:pPr>
        <w:pStyle w:val="a3"/>
        <w:numPr>
          <w:ilvl w:val="0"/>
          <w:numId w:val="2"/>
        </w:numPr>
        <w:jc w:val="both"/>
        <w:rPr>
          <w:sz w:val="22"/>
          <w:szCs w:val="22"/>
        </w:rPr>
      </w:pPr>
      <w:r w:rsidRPr="009E7501">
        <w:rPr>
          <w:sz w:val="22"/>
          <w:szCs w:val="22"/>
        </w:rPr>
        <w:t>Планируемая общая площадь</w:t>
      </w:r>
      <w:r>
        <w:rPr>
          <w:sz w:val="22"/>
          <w:szCs w:val="22"/>
        </w:rPr>
        <w:t xml:space="preserve"> (с учётом вспомогательных помещений)</w:t>
      </w:r>
      <w:r w:rsidRPr="009E7501">
        <w:rPr>
          <w:sz w:val="22"/>
          <w:szCs w:val="22"/>
        </w:rPr>
        <w:t xml:space="preserve"> – </w:t>
      </w:r>
      <w:r>
        <w:rPr>
          <w:sz w:val="22"/>
          <w:szCs w:val="22"/>
        </w:rPr>
        <w:t>______</w:t>
      </w:r>
      <w:r w:rsidRPr="009E7501">
        <w:rPr>
          <w:sz w:val="22"/>
          <w:szCs w:val="22"/>
        </w:rPr>
        <w:t xml:space="preserve"> </w:t>
      </w:r>
      <w:proofErr w:type="spellStart"/>
      <w:r w:rsidRPr="009E7501">
        <w:rPr>
          <w:sz w:val="22"/>
          <w:szCs w:val="22"/>
        </w:rPr>
        <w:t>кв.м</w:t>
      </w:r>
      <w:proofErr w:type="spellEnd"/>
      <w:r w:rsidRPr="009E7501">
        <w:rPr>
          <w:sz w:val="22"/>
          <w:szCs w:val="22"/>
        </w:rPr>
        <w:t>.</w:t>
      </w:r>
    </w:p>
    <w:p w:rsidR="00F06C66" w:rsidRPr="009E7501" w:rsidRDefault="00F06C66" w:rsidP="00F06C66">
      <w:pPr>
        <w:pStyle w:val="a3"/>
        <w:numPr>
          <w:ilvl w:val="0"/>
          <w:numId w:val="2"/>
        </w:numPr>
        <w:jc w:val="both"/>
        <w:rPr>
          <w:sz w:val="22"/>
          <w:szCs w:val="22"/>
        </w:rPr>
      </w:pPr>
      <w:r>
        <w:rPr>
          <w:sz w:val="22"/>
          <w:szCs w:val="22"/>
        </w:rPr>
        <w:t>Проектная площадь</w:t>
      </w:r>
      <w:r w:rsidR="000B481F">
        <w:rPr>
          <w:sz w:val="22"/>
          <w:szCs w:val="22"/>
        </w:rPr>
        <w:t xml:space="preserve"> </w:t>
      </w:r>
      <w:r w:rsidR="000B481F">
        <w:rPr>
          <w:bCs/>
          <w:sz w:val="22"/>
          <w:szCs w:val="22"/>
        </w:rPr>
        <w:t>(с учетом балкона</w:t>
      </w:r>
      <w:r w:rsidR="000B481F" w:rsidRPr="00983A7A">
        <w:rPr>
          <w:bCs/>
          <w:sz w:val="22"/>
          <w:szCs w:val="22"/>
        </w:rPr>
        <w:t>/</w:t>
      </w:r>
      <w:r w:rsidR="000B481F">
        <w:rPr>
          <w:bCs/>
          <w:sz w:val="22"/>
          <w:szCs w:val="22"/>
        </w:rPr>
        <w:t>лоджий с понижающим коэффициентом 0,3</w:t>
      </w:r>
      <w:r w:rsidR="000B481F" w:rsidRPr="00983A7A">
        <w:rPr>
          <w:bCs/>
          <w:sz w:val="22"/>
          <w:szCs w:val="22"/>
        </w:rPr>
        <w:t>/</w:t>
      </w:r>
      <w:r w:rsidR="000B481F">
        <w:rPr>
          <w:bCs/>
          <w:sz w:val="22"/>
          <w:szCs w:val="22"/>
        </w:rPr>
        <w:t xml:space="preserve">0,5) - </w:t>
      </w:r>
      <w:r>
        <w:rPr>
          <w:sz w:val="22"/>
          <w:szCs w:val="22"/>
        </w:rPr>
        <w:t>_______</w:t>
      </w:r>
      <w:proofErr w:type="spellStart"/>
      <w:r>
        <w:rPr>
          <w:sz w:val="22"/>
          <w:szCs w:val="22"/>
        </w:rPr>
        <w:t>кв.м</w:t>
      </w:r>
      <w:proofErr w:type="spellEnd"/>
      <w:r>
        <w:rPr>
          <w:sz w:val="22"/>
          <w:szCs w:val="22"/>
        </w:rPr>
        <w:t>.</w:t>
      </w:r>
      <w:r w:rsidRPr="009E7501">
        <w:rPr>
          <w:sz w:val="22"/>
          <w:szCs w:val="22"/>
        </w:rPr>
        <w:t xml:space="preserve"> </w:t>
      </w:r>
    </w:p>
    <w:p w:rsidR="00F06C66" w:rsidRPr="009E7501" w:rsidRDefault="00F06C66" w:rsidP="00F06C66">
      <w:pPr>
        <w:pStyle w:val="a3"/>
        <w:numPr>
          <w:ilvl w:val="0"/>
          <w:numId w:val="2"/>
        </w:numPr>
        <w:jc w:val="both"/>
        <w:rPr>
          <w:sz w:val="22"/>
          <w:szCs w:val="22"/>
        </w:rPr>
      </w:pPr>
      <w:r w:rsidRPr="009E7501">
        <w:rPr>
          <w:sz w:val="22"/>
          <w:szCs w:val="22"/>
        </w:rPr>
        <w:t>Высота потолков без учета отделки поверхностей – 2,8 м.</w:t>
      </w:r>
    </w:p>
    <w:p w:rsidR="00F06C66" w:rsidRPr="009E7501" w:rsidRDefault="00F06C66" w:rsidP="00F06C66">
      <w:pPr>
        <w:pStyle w:val="a3"/>
        <w:numPr>
          <w:ilvl w:val="0"/>
          <w:numId w:val="2"/>
        </w:numPr>
        <w:jc w:val="both"/>
        <w:rPr>
          <w:sz w:val="22"/>
          <w:szCs w:val="22"/>
        </w:rPr>
      </w:pPr>
      <w:r w:rsidRPr="009E7501">
        <w:rPr>
          <w:sz w:val="22"/>
          <w:szCs w:val="22"/>
        </w:rPr>
        <w:t xml:space="preserve">Количество и площадь комнат: одна комната – </w:t>
      </w:r>
      <w:r>
        <w:rPr>
          <w:sz w:val="22"/>
          <w:szCs w:val="22"/>
        </w:rPr>
        <w:t>______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w:t>
      </w:r>
      <w:r>
        <w:rPr>
          <w:sz w:val="22"/>
          <w:szCs w:val="22"/>
        </w:rPr>
        <w:t>кухня ______</w:t>
      </w:r>
      <w:r w:rsidRPr="009E7501">
        <w:rPr>
          <w:sz w:val="22"/>
          <w:szCs w:val="22"/>
        </w:rPr>
        <w:t>.</w:t>
      </w:r>
    </w:p>
    <w:p w:rsidR="00F06C66" w:rsidRPr="009E7501" w:rsidRDefault="00F06C66" w:rsidP="00F06C66">
      <w:pPr>
        <w:pStyle w:val="a3"/>
        <w:numPr>
          <w:ilvl w:val="0"/>
          <w:numId w:val="2"/>
        </w:numPr>
        <w:jc w:val="both"/>
        <w:rPr>
          <w:sz w:val="22"/>
          <w:szCs w:val="22"/>
        </w:rPr>
      </w:pPr>
      <w:r w:rsidRPr="009E7501">
        <w:rPr>
          <w:sz w:val="22"/>
          <w:szCs w:val="22"/>
        </w:rPr>
        <w:t xml:space="preserve">Количество и площадь помещений вспомогательного назначения: одна ванная площадью </w:t>
      </w:r>
      <w:r>
        <w:rPr>
          <w:sz w:val="22"/>
          <w:szCs w:val="22"/>
        </w:rPr>
        <w:t>____</w:t>
      </w:r>
      <w:r w:rsidRPr="009E7501">
        <w:rPr>
          <w:sz w:val="22"/>
          <w:szCs w:val="22"/>
        </w:rPr>
        <w:t xml:space="preserve"> </w:t>
      </w:r>
      <w:proofErr w:type="spellStart"/>
      <w:r w:rsidRPr="009E7501">
        <w:rPr>
          <w:sz w:val="22"/>
          <w:szCs w:val="22"/>
        </w:rPr>
        <w:t>кв.м</w:t>
      </w:r>
      <w:proofErr w:type="spellEnd"/>
      <w:r w:rsidRPr="009E7501">
        <w:rPr>
          <w:sz w:val="22"/>
          <w:szCs w:val="22"/>
        </w:rPr>
        <w:t xml:space="preserve">., один холл площадью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w:t>
      </w:r>
    </w:p>
    <w:p w:rsidR="00F06C66" w:rsidRPr="009E7501" w:rsidRDefault="00F06C66" w:rsidP="00F06C66">
      <w:pPr>
        <w:pStyle w:val="a3"/>
        <w:numPr>
          <w:ilvl w:val="0"/>
          <w:numId w:val="2"/>
        </w:numPr>
        <w:jc w:val="both"/>
        <w:rPr>
          <w:sz w:val="22"/>
          <w:szCs w:val="22"/>
        </w:rPr>
      </w:pPr>
      <w:r w:rsidRPr="009E7501">
        <w:rPr>
          <w:sz w:val="22"/>
          <w:szCs w:val="22"/>
        </w:rPr>
        <w:t xml:space="preserve">Расположена на </w:t>
      </w:r>
      <w:r>
        <w:rPr>
          <w:sz w:val="22"/>
          <w:szCs w:val="22"/>
        </w:rPr>
        <w:t>______</w:t>
      </w:r>
      <w:r w:rsidRPr="009E7501">
        <w:rPr>
          <w:sz w:val="22"/>
          <w:szCs w:val="22"/>
        </w:rPr>
        <w:t xml:space="preserve"> этаже </w:t>
      </w:r>
      <w:r w:rsidRPr="004C05EF">
        <w:rPr>
          <w:color w:val="000000"/>
          <w:sz w:val="22"/>
          <w:szCs w:val="22"/>
        </w:rPr>
        <w:t>восемнадцатиэтажного дома.</w:t>
      </w:r>
    </w:p>
    <w:p w:rsidR="00F06C66" w:rsidRPr="009E7501" w:rsidRDefault="00F06C66" w:rsidP="00F06C66">
      <w:pPr>
        <w:pStyle w:val="a3"/>
        <w:numPr>
          <w:ilvl w:val="0"/>
          <w:numId w:val="2"/>
        </w:numPr>
        <w:jc w:val="both"/>
        <w:rPr>
          <w:sz w:val="22"/>
          <w:szCs w:val="22"/>
        </w:rPr>
      </w:pPr>
      <w:r w:rsidRPr="009E7501">
        <w:rPr>
          <w:sz w:val="22"/>
          <w:szCs w:val="22"/>
        </w:rPr>
        <w:t xml:space="preserve">Имеется балкон проектной площадью </w:t>
      </w:r>
      <w:r>
        <w:rPr>
          <w:sz w:val="22"/>
          <w:szCs w:val="22"/>
        </w:rPr>
        <w:t>_____</w:t>
      </w:r>
      <w:r w:rsidRPr="009E7501">
        <w:rPr>
          <w:sz w:val="22"/>
          <w:szCs w:val="22"/>
        </w:rPr>
        <w:t xml:space="preserve"> </w:t>
      </w:r>
      <w:proofErr w:type="spellStart"/>
      <w:r w:rsidRPr="009E7501">
        <w:rPr>
          <w:sz w:val="22"/>
          <w:szCs w:val="22"/>
        </w:rPr>
        <w:t>кв.м</w:t>
      </w:r>
      <w:proofErr w:type="spellEnd"/>
      <w:r w:rsidRPr="009E7501">
        <w:rPr>
          <w:sz w:val="22"/>
          <w:szCs w:val="22"/>
        </w:rPr>
        <w:t>. (здесь дано без понижающего коэффициента)</w:t>
      </w:r>
      <w:bookmarkEnd w:id="3"/>
      <w:r w:rsidRPr="009E7501">
        <w:rPr>
          <w:sz w:val="22"/>
          <w:szCs w:val="22"/>
        </w:rPr>
        <w:t>.</w:t>
      </w:r>
    </w:p>
    <w:bookmarkEnd w:id="4"/>
    <w:p w:rsidR="00F06C66" w:rsidRPr="009E7501" w:rsidRDefault="00F06C66" w:rsidP="00F06C66">
      <w:pPr>
        <w:pStyle w:val="a3"/>
        <w:jc w:val="both"/>
        <w:rPr>
          <w:sz w:val="22"/>
          <w:szCs w:val="22"/>
        </w:rPr>
      </w:pPr>
      <w:r w:rsidRPr="009E7501">
        <w:rPr>
          <w:sz w:val="22"/>
          <w:szCs w:val="22"/>
        </w:rPr>
        <w:t>Технические характеристики Квартиры определяются в соответствии с проектной документацией на Дом. Описание Объекта долевого строительства (Квартиры) указывается в Приложении № 1 к настоящему договору. Квартира передается Участнику долевого строительства без проведения отделочных работ. 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F06C66" w:rsidRDefault="00F06C66" w:rsidP="00F06C66">
      <w:pPr>
        <w:pStyle w:val="a3"/>
        <w:ind w:firstLine="525"/>
        <w:jc w:val="both"/>
        <w:rPr>
          <w:sz w:val="22"/>
          <w:szCs w:val="22"/>
        </w:rPr>
      </w:pPr>
      <w:r w:rsidRPr="009E7501">
        <w:rPr>
          <w:sz w:val="22"/>
          <w:szCs w:val="22"/>
        </w:rPr>
        <w:t xml:space="preserve">Общая площадь квартиры, являющейся Объектом долевого строительства, и ее номер, будут уточнены на основании данных, полученных в результате обмеров Дома уполномоченным органом технической инвентаризации. </w:t>
      </w:r>
    </w:p>
    <w:p w:rsidR="00F06C66" w:rsidRPr="009E7501" w:rsidRDefault="00F06C66" w:rsidP="00F06C66">
      <w:pPr>
        <w:pStyle w:val="a3"/>
        <w:ind w:firstLine="525"/>
        <w:jc w:val="both"/>
        <w:rPr>
          <w:sz w:val="22"/>
          <w:szCs w:val="22"/>
        </w:rPr>
      </w:pPr>
      <w:r w:rsidRPr="006D7369">
        <w:rPr>
          <w:sz w:val="22"/>
          <w:szCs w:val="22"/>
        </w:rPr>
        <w:t>Настоящим Стороны подтверждают, что если проектной документацией предусмотрено создание подземной или иной крытой парковки (гаража), то помещение для парковки автомобилей (подземная автостоянка, гараж), не входит в состав общего имущества Дома, и является самостоятельным объектом недвижимости, имеющим самостоятельное назначение.</w:t>
      </w:r>
    </w:p>
    <w:p w:rsidR="00F06C66" w:rsidRPr="009E7501" w:rsidRDefault="00F06C66" w:rsidP="00F06C66">
      <w:pPr>
        <w:pStyle w:val="a3"/>
        <w:ind w:firstLine="525"/>
        <w:jc w:val="both"/>
        <w:rPr>
          <w:sz w:val="22"/>
          <w:szCs w:val="22"/>
        </w:rPr>
      </w:pPr>
      <w:r w:rsidRPr="009E7501">
        <w:rPr>
          <w:rStyle w:val="a4"/>
          <w:sz w:val="22"/>
          <w:szCs w:val="22"/>
        </w:rPr>
        <w:t>1.3.</w:t>
      </w:r>
      <w:r w:rsidRPr="009E7501">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2. Юридические основания к заключению Договора. Гарантии Застройщика.</w:t>
      </w:r>
    </w:p>
    <w:p w:rsidR="00F06C66" w:rsidRPr="009E7501" w:rsidRDefault="00F06C66" w:rsidP="00F06C66">
      <w:pPr>
        <w:pStyle w:val="a3"/>
        <w:ind w:firstLine="525"/>
        <w:rPr>
          <w:sz w:val="22"/>
          <w:szCs w:val="22"/>
        </w:rPr>
      </w:pPr>
      <w:r w:rsidRPr="009E7501">
        <w:rPr>
          <w:rStyle w:val="a4"/>
          <w:sz w:val="22"/>
          <w:szCs w:val="22"/>
        </w:rPr>
        <w:t>2.1</w:t>
      </w:r>
      <w:r w:rsidRPr="009E7501">
        <w:rPr>
          <w:sz w:val="22"/>
          <w:szCs w:val="22"/>
        </w:rPr>
        <w:t>. Правовыми основаниями для заключения Договора являются:</w:t>
      </w:r>
    </w:p>
    <w:p w:rsidR="00F06C66" w:rsidRPr="009E7501" w:rsidRDefault="00F06C66" w:rsidP="00F06C66">
      <w:pPr>
        <w:pStyle w:val="a3"/>
        <w:ind w:firstLine="525"/>
        <w:jc w:val="both"/>
        <w:rPr>
          <w:sz w:val="22"/>
          <w:szCs w:val="22"/>
        </w:rPr>
      </w:pPr>
      <w:r w:rsidRPr="009E7501">
        <w:rPr>
          <w:rStyle w:val="a4"/>
          <w:sz w:val="22"/>
          <w:szCs w:val="22"/>
        </w:rPr>
        <w:t>2.1.1.</w:t>
      </w:r>
      <w:r w:rsidRPr="009E7501">
        <w:rPr>
          <w:sz w:val="22"/>
          <w:szCs w:val="22"/>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F06C66" w:rsidRPr="009E7501" w:rsidRDefault="00F06C66" w:rsidP="00F06C66">
      <w:pPr>
        <w:pStyle w:val="a3"/>
        <w:ind w:firstLine="525"/>
        <w:jc w:val="both"/>
        <w:rPr>
          <w:sz w:val="22"/>
          <w:szCs w:val="22"/>
        </w:rPr>
      </w:pPr>
      <w:r w:rsidRPr="009E7501">
        <w:rPr>
          <w:rStyle w:val="a4"/>
          <w:sz w:val="22"/>
          <w:szCs w:val="22"/>
        </w:rPr>
        <w:t>2.1.2</w:t>
      </w:r>
      <w:r w:rsidRPr="009E7501">
        <w:rPr>
          <w:sz w:val="22"/>
          <w:szCs w:val="22"/>
        </w:rPr>
        <w:t>. Гражданский кодекс Российской Федерации;</w:t>
      </w:r>
    </w:p>
    <w:p w:rsidR="00F06C66" w:rsidRPr="009E7501" w:rsidRDefault="00F06C66" w:rsidP="00F06C66">
      <w:pPr>
        <w:pStyle w:val="a3"/>
        <w:ind w:firstLine="525"/>
        <w:jc w:val="both"/>
        <w:rPr>
          <w:sz w:val="22"/>
          <w:szCs w:val="22"/>
        </w:rPr>
      </w:pPr>
      <w:r w:rsidRPr="009E7501">
        <w:rPr>
          <w:rStyle w:val="a4"/>
          <w:sz w:val="22"/>
          <w:szCs w:val="22"/>
        </w:rPr>
        <w:t>2.2</w:t>
      </w:r>
      <w:r w:rsidRPr="009E7501">
        <w:rPr>
          <w:sz w:val="22"/>
          <w:szCs w:val="22"/>
        </w:rPr>
        <w:t>. При заключении Договора Застройщик предоставляет Участнику долевого строительства следующие гарантии:</w:t>
      </w:r>
    </w:p>
    <w:p w:rsidR="00F06C66" w:rsidRDefault="00F06C66" w:rsidP="00F06C66">
      <w:pPr>
        <w:pStyle w:val="a3"/>
        <w:ind w:firstLine="525"/>
        <w:jc w:val="both"/>
        <w:rPr>
          <w:sz w:val="22"/>
          <w:szCs w:val="22"/>
        </w:rPr>
      </w:pPr>
      <w:r w:rsidRPr="009E7501">
        <w:rPr>
          <w:rStyle w:val="a4"/>
          <w:sz w:val="22"/>
          <w:szCs w:val="22"/>
        </w:rPr>
        <w:lastRenderedPageBreak/>
        <w:t>2.2.1</w:t>
      </w:r>
      <w:r w:rsidRPr="009E7501">
        <w:rPr>
          <w:sz w:val="22"/>
          <w:szCs w:val="22"/>
        </w:rPr>
        <w:t>. Застройщик располагает всеми необходимыми юридически действительными правами и полномочиями, в том числе:</w:t>
      </w:r>
      <w:r w:rsidRPr="009E7501">
        <w:rPr>
          <w:sz w:val="22"/>
          <w:szCs w:val="22"/>
        </w:rPr>
        <w:br/>
        <w:t>- Разрешение на строительство № 78-011-03</w:t>
      </w:r>
      <w:r>
        <w:rPr>
          <w:sz w:val="22"/>
          <w:szCs w:val="22"/>
        </w:rPr>
        <w:t>00.1</w:t>
      </w:r>
      <w:r w:rsidRPr="009E7501">
        <w:rPr>
          <w:sz w:val="22"/>
          <w:szCs w:val="22"/>
        </w:rPr>
        <w:t xml:space="preserve">-2016 от </w:t>
      </w:r>
      <w:r>
        <w:rPr>
          <w:sz w:val="22"/>
          <w:szCs w:val="22"/>
        </w:rPr>
        <w:t>30</w:t>
      </w:r>
      <w:r w:rsidRPr="009E7501">
        <w:rPr>
          <w:sz w:val="22"/>
          <w:szCs w:val="22"/>
        </w:rPr>
        <w:t xml:space="preserve"> </w:t>
      </w:r>
      <w:r>
        <w:rPr>
          <w:sz w:val="22"/>
          <w:szCs w:val="22"/>
        </w:rPr>
        <w:t xml:space="preserve">ноября </w:t>
      </w:r>
      <w:r w:rsidRPr="009E7501">
        <w:rPr>
          <w:sz w:val="22"/>
          <w:szCs w:val="22"/>
        </w:rPr>
        <w:t>2016 г. выдано Службой государственного строительного надзора и экспертизы Санкт-Петербурга</w:t>
      </w:r>
      <w:r>
        <w:rPr>
          <w:sz w:val="22"/>
          <w:szCs w:val="22"/>
        </w:rPr>
        <w:t>, срок действия разрешения до 30 ноября 2021 года;</w:t>
      </w:r>
    </w:p>
    <w:p w:rsidR="00F06C66" w:rsidRDefault="00F06C66" w:rsidP="00F06C66">
      <w:pPr>
        <w:pStyle w:val="a3"/>
        <w:jc w:val="both"/>
        <w:rPr>
          <w:sz w:val="22"/>
          <w:szCs w:val="22"/>
        </w:rPr>
      </w:pPr>
      <w:r w:rsidRPr="009E7501">
        <w:rPr>
          <w:sz w:val="22"/>
          <w:szCs w:val="22"/>
        </w:rPr>
        <w:t>- Договор аренды земельных участков № _1-ЗУ/2016_ от 18 февраля 2016 года, заключенный между ООО «САМСОН» (Арендодатель) и Застройщиком (Арендатор), с учетом дополнительного соглашения от 01.05.2016 г. к Договору аренды, заключенного между Публичным акционерным обществом «Московский индустриальный банк» (Арендодатель) и Застройщиком (Арендатор), зарегистрированного Управлением Федеральной службы государственной регистрации, кадастра и картографии по Санкт-Петербургу за № 78-78/034-78/076/012/2016-4/1 от 10.06.2016 г., с учетом Дополнительного соглашения от 03.08.2016г. к Договору аренды, заключенного между ООО «Две столицы» (Новый Арендодатель) и Застройщиком (Арендатор), зарегистрированного Управлением Федеральной службы государственной регистрации, кадастра и картографии по Санкт-Петербургу № 78-78/034-78/048/007/2016-221/1 от 21 сентября 2016 г.</w:t>
      </w:r>
      <w:r>
        <w:rPr>
          <w:sz w:val="22"/>
          <w:szCs w:val="22"/>
        </w:rPr>
        <w:t xml:space="preserve">, </w:t>
      </w:r>
      <w:r w:rsidRPr="009E7501">
        <w:rPr>
          <w:sz w:val="22"/>
          <w:szCs w:val="22"/>
        </w:rPr>
        <w:t xml:space="preserve"> </w:t>
      </w:r>
      <w:r w:rsidRPr="00F339F2">
        <w:rPr>
          <w:sz w:val="22"/>
          <w:szCs w:val="22"/>
        </w:rPr>
        <w:t>с учетом дополнительного соглашения к договору № _1-ЗУ/2016_ аренды земельных участков от 18.02.2016г. от 22.05.2018г., заключенного между ООО «Две столицы» (Арендодатель) и Застройщиком (Арендатор), зарегистрированный Управлением Федеральной службы государственной регистрации, кадастра и картографии по Санкт-Петербургу № 78:14:0007691:9792-78/034/2018-3 от 20 августа 2018 г</w:t>
      </w:r>
      <w:r>
        <w:rPr>
          <w:sz w:val="22"/>
          <w:szCs w:val="22"/>
        </w:rPr>
        <w:t>.</w:t>
      </w:r>
    </w:p>
    <w:p w:rsidR="00F06C66" w:rsidRPr="009E7501" w:rsidRDefault="00F06C66" w:rsidP="00F06C66">
      <w:pPr>
        <w:pStyle w:val="a3"/>
        <w:ind w:firstLine="525"/>
        <w:jc w:val="both"/>
        <w:rPr>
          <w:sz w:val="22"/>
          <w:szCs w:val="22"/>
        </w:rPr>
      </w:pPr>
      <w:r w:rsidRPr="006D7369">
        <w:rPr>
          <w:sz w:val="22"/>
          <w:szCs w:val="22"/>
        </w:rPr>
        <w:t>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Дома с правом сформировать часть земельного участка, на которой расположен Дом, с элементами озеленения и благоустройства, как указано выше,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Дома,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Дома. После формирования самостоятельного выделенного земельного участка для эксплуатации Дома, данный участок целиком признается общим имуществом и поступает в долевую собственность собственников помещений в нем. При этом, ни участники долевого строительства, ни любые иные собственники помещений в Доме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Дома.</w:t>
      </w:r>
    </w:p>
    <w:p w:rsidR="00F06C66" w:rsidRPr="009E7501" w:rsidRDefault="00F06C66" w:rsidP="00F06C66">
      <w:pPr>
        <w:pStyle w:val="a3"/>
        <w:ind w:firstLine="525"/>
        <w:jc w:val="both"/>
        <w:rPr>
          <w:sz w:val="22"/>
          <w:szCs w:val="22"/>
        </w:rPr>
      </w:pPr>
      <w:r w:rsidRPr="009E7501">
        <w:rPr>
          <w:rStyle w:val="a4"/>
          <w:sz w:val="22"/>
          <w:szCs w:val="22"/>
        </w:rPr>
        <w:t>2.2.2</w:t>
      </w:r>
      <w:r w:rsidRPr="009E7501">
        <w:rPr>
          <w:sz w:val="22"/>
          <w:szCs w:val="22"/>
        </w:rPr>
        <w:t xml:space="preserve">.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r w:rsidRPr="00F339F2">
        <w:rPr>
          <w:sz w:val="22"/>
          <w:szCs w:val="22"/>
        </w:rPr>
        <w:t>www.dve-stolicy.ru</w:t>
      </w:r>
      <w:r>
        <w:rPr>
          <w:sz w:val="22"/>
          <w:szCs w:val="22"/>
        </w:rPr>
        <w:t>.</w:t>
      </w:r>
    </w:p>
    <w:p w:rsidR="00F06C66" w:rsidRPr="009E7501" w:rsidRDefault="00F06C66" w:rsidP="00F06C66">
      <w:pPr>
        <w:pStyle w:val="a3"/>
        <w:ind w:firstLine="525"/>
        <w:jc w:val="both"/>
        <w:rPr>
          <w:sz w:val="22"/>
          <w:szCs w:val="22"/>
        </w:rPr>
      </w:pPr>
      <w:r w:rsidRPr="009E7501">
        <w:rPr>
          <w:rStyle w:val="a4"/>
          <w:sz w:val="22"/>
          <w:szCs w:val="22"/>
        </w:rPr>
        <w:t>2.2.3</w:t>
      </w:r>
      <w:r w:rsidRPr="009E7501">
        <w:rPr>
          <w:sz w:val="22"/>
          <w:szCs w:val="22"/>
        </w:rPr>
        <w:t>.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нахождения Застройщика в течение рабочего времени Застройщика.</w:t>
      </w:r>
    </w:p>
    <w:p w:rsidR="00F06C66" w:rsidRPr="009E7501" w:rsidRDefault="00F06C66" w:rsidP="00F06C66">
      <w:pPr>
        <w:pStyle w:val="a3"/>
        <w:ind w:firstLine="525"/>
        <w:jc w:val="both"/>
        <w:rPr>
          <w:sz w:val="22"/>
          <w:szCs w:val="22"/>
        </w:rPr>
      </w:pPr>
      <w:r w:rsidRPr="009E7501">
        <w:rPr>
          <w:rStyle w:val="a4"/>
          <w:sz w:val="22"/>
          <w:szCs w:val="22"/>
        </w:rPr>
        <w:t>2.3</w:t>
      </w:r>
      <w:r w:rsidRPr="009E7501">
        <w:rPr>
          <w:sz w:val="22"/>
          <w:szCs w:val="22"/>
        </w:rPr>
        <w:t xml:space="preserve">. </w:t>
      </w:r>
      <w:r>
        <w:rPr>
          <w:sz w:val="22"/>
          <w:szCs w:val="22"/>
        </w:rPr>
        <w:t xml:space="preserve">Плановый срок </w:t>
      </w:r>
      <w:r w:rsidRPr="009E7501">
        <w:rPr>
          <w:sz w:val="22"/>
          <w:szCs w:val="22"/>
        </w:rPr>
        <w:t xml:space="preserve">сдачи Дома в эксплуатацию – не позднее </w:t>
      </w:r>
      <w:r w:rsidRPr="009E7501">
        <w:rPr>
          <w:rStyle w:val="a4"/>
          <w:sz w:val="22"/>
          <w:szCs w:val="22"/>
        </w:rPr>
        <w:t xml:space="preserve">«31» </w:t>
      </w:r>
      <w:r>
        <w:rPr>
          <w:rStyle w:val="a4"/>
          <w:sz w:val="22"/>
          <w:szCs w:val="22"/>
        </w:rPr>
        <w:t>марта</w:t>
      </w:r>
      <w:r w:rsidRPr="009E7501">
        <w:rPr>
          <w:rStyle w:val="a4"/>
          <w:sz w:val="22"/>
          <w:szCs w:val="22"/>
        </w:rPr>
        <w:t xml:space="preserve"> 20</w:t>
      </w:r>
      <w:r>
        <w:rPr>
          <w:rStyle w:val="a4"/>
          <w:sz w:val="22"/>
          <w:szCs w:val="22"/>
        </w:rPr>
        <w:t>20</w:t>
      </w:r>
      <w:r w:rsidRPr="009E7501">
        <w:rPr>
          <w:rStyle w:val="a4"/>
          <w:sz w:val="22"/>
          <w:szCs w:val="22"/>
        </w:rPr>
        <w:t xml:space="preserve"> г.</w:t>
      </w:r>
      <w:r w:rsidRPr="009E7501">
        <w:rPr>
          <w:sz w:val="22"/>
          <w:szCs w:val="22"/>
        </w:rPr>
        <w:t xml:space="preserve"> </w:t>
      </w:r>
    </w:p>
    <w:p w:rsidR="00F06C66" w:rsidRDefault="00F06C66" w:rsidP="00F06C66">
      <w:pPr>
        <w:pStyle w:val="a3"/>
        <w:ind w:firstLine="525"/>
        <w:jc w:val="both"/>
        <w:rPr>
          <w:sz w:val="22"/>
          <w:szCs w:val="22"/>
        </w:rPr>
      </w:pPr>
      <w:r w:rsidRPr="009E7501">
        <w:rPr>
          <w:rStyle w:val="a4"/>
          <w:sz w:val="22"/>
          <w:szCs w:val="22"/>
        </w:rPr>
        <w:t>2.4.</w:t>
      </w:r>
      <w:r w:rsidRPr="009E7501">
        <w:rPr>
          <w:sz w:val="22"/>
          <w:szCs w:val="22"/>
        </w:rPr>
        <w:t xml:space="preserve"> Срок передачи Застройщиком Объекта долевого строительства Участнику долевого строительства – в течение 6 (шести) месяцев с момента получения </w:t>
      </w:r>
      <w:r>
        <w:rPr>
          <w:sz w:val="22"/>
          <w:szCs w:val="22"/>
        </w:rPr>
        <w:t>Р</w:t>
      </w:r>
      <w:r w:rsidRPr="009E7501">
        <w:rPr>
          <w:sz w:val="22"/>
          <w:szCs w:val="22"/>
        </w:rPr>
        <w:t>азрешения на ввод Дома в эксплуатацию</w:t>
      </w:r>
      <w:r w:rsidR="00983A7A">
        <w:rPr>
          <w:sz w:val="22"/>
          <w:szCs w:val="22"/>
        </w:rPr>
        <w:t xml:space="preserve">, но не позднее </w:t>
      </w:r>
      <w:r w:rsidR="00983A7A" w:rsidRPr="00983A7A">
        <w:rPr>
          <w:b/>
          <w:sz w:val="22"/>
          <w:szCs w:val="22"/>
        </w:rPr>
        <w:t>«30» сентября 2020 года</w:t>
      </w:r>
      <w:r>
        <w:rPr>
          <w:sz w:val="22"/>
          <w:szCs w:val="22"/>
        </w:rPr>
        <w:t xml:space="preserve">. </w:t>
      </w:r>
      <w:r w:rsidRPr="009E7501">
        <w:rPr>
          <w:sz w:val="22"/>
          <w:szCs w:val="22"/>
        </w:rPr>
        <w:t xml:space="preserve">Данный срок может быть изменен в случае наступления обстоятельств и событий, не зависящих от Застройщика. </w:t>
      </w:r>
    </w:p>
    <w:p w:rsidR="00F06C66" w:rsidRDefault="00F06C66" w:rsidP="00F06C66">
      <w:pPr>
        <w:pStyle w:val="a3"/>
        <w:ind w:firstLine="525"/>
        <w:jc w:val="both"/>
        <w:rPr>
          <w:sz w:val="22"/>
          <w:szCs w:val="22"/>
        </w:rPr>
      </w:pPr>
      <w:r w:rsidRPr="001A6F3A">
        <w:rPr>
          <w:sz w:val="22"/>
          <w:szCs w:val="22"/>
        </w:rPr>
        <w:t xml:space="preserve">Застройщик имеет право досрочно, в любое время после получения Разрешения на ввод </w:t>
      </w:r>
      <w:r>
        <w:rPr>
          <w:sz w:val="22"/>
          <w:szCs w:val="22"/>
        </w:rPr>
        <w:t>Д</w:t>
      </w:r>
      <w:r w:rsidRPr="001A6F3A">
        <w:rPr>
          <w:sz w:val="22"/>
          <w:szCs w:val="22"/>
        </w:rPr>
        <w:t>ома в эксплуатацию, осуществить передачу Объекта долевого строительства Участнику долевого строительства, о чём Застройщик обязуется уведомить Участника долевого строительства</w:t>
      </w:r>
      <w:r>
        <w:rPr>
          <w:sz w:val="22"/>
          <w:szCs w:val="22"/>
        </w:rPr>
        <w:t>.</w:t>
      </w:r>
    </w:p>
    <w:p w:rsidR="00F06C66" w:rsidRPr="009E7501" w:rsidRDefault="00F06C66" w:rsidP="00F06C66">
      <w:pPr>
        <w:pStyle w:val="a3"/>
        <w:ind w:firstLine="525"/>
        <w:jc w:val="both"/>
        <w:rPr>
          <w:sz w:val="22"/>
          <w:szCs w:val="22"/>
        </w:rPr>
      </w:pPr>
      <w:r w:rsidRPr="009E7501">
        <w:rPr>
          <w:sz w:val="22"/>
          <w:szCs w:val="22"/>
        </w:rPr>
        <w:t>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3. Предмет Договора. Права и обязанности Сторон.</w:t>
      </w:r>
    </w:p>
    <w:p w:rsidR="00F06C66" w:rsidRPr="009E7501" w:rsidRDefault="00F06C66" w:rsidP="00F06C66">
      <w:pPr>
        <w:pStyle w:val="a3"/>
        <w:ind w:firstLine="525"/>
        <w:jc w:val="both"/>
        <w:rPr>
          <w:sz w:val="22"/>
          <w:szCs w:val="22"/>
        </w:rPr>
      </w:pPr>
      <w:r w:rsidRPr="009E7501">
        <w:rPr>
          <w:rStyle w:val="a4"/>
          <w:sz w:val="22"/>
          <w:szCs w:val="22"/>
        </w:rPr>
        <w:t>3.1.</w:t>
      </w:r>
      <w:r w:rsidRPr="009E7501">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указанный в п. 1.2. настоящего Договора, </w:t>
      </w:r>
      <w:r w:rsidRPr="001B38E1">
        <w:rPr>
          <w:b/>
          <w:sz w:val="22"/>
          <w:szCs w:val="22"/>
        </w:rPr>
        <w:t>планируемой общей площадью</w:t>
      </w:r>
      <w:r w:rsidRPr="009E7501">
        <w:rPr>
          <w:sz w:val="22"/>
          <w:szCs w:val="22"/>
        </w:rPr>
        <w:t xml:space="preserve"> (с учетом помещений вспомогательного назначения) </w:t>
      </w:r>
      <w:r>
        <w:rPr>
          <w:rStyle w:val="a4"/>
          <w:sz w:val="22"/>
          <w:szCs w:val="22"/>
        </w:rPr>
        <w:t>____</w:t>
      </w:r>
      <w:r w:rsidRPr="009E7501">
        <w:rPr>
          <w:rStyle w:val="a4"/>
          <w:sz w:val="22"/>
          <w:szCs w:val="22"/>
        </w:rPr>
        <w:t xml:space="preserve"> (</w:t>
      </w:r>
      <w:r>
        <w:rPr>
          <w:rStyle w:val="a4"/>
          <w:sz w:val="22"/>
          <w:szCs w:val="22"/>
        </w:rPr>
        <w:t>__________</w:t>
      </w:r>
      <w:r w:rsidRPr="009E7501">
        <w:rPr>
          <w:rStyle w:val="a4"/>
          <w:sz w:val="22"/>
          <w:szCs w:val="22"/>
        </w:rPr>
        <w:t xml:space="preserve">) </w:t>
      </w:r>
      <w:proofErr w:type="spellStart"/>
      <w:r w:rsidRPr="009E7501">
        <w:rPr>
          <w:rStyle w:val="a4"/>
          <w:sz w:val="22"/>
          <w:szCs w:val="22"/>
        </w:rPr>
        <w:t>кв.м</w:t>
      </w:r>
      <w:proofErr w:type="spellEnd"/>
      <w:r w:rsidRPr="009E7501">
        <w:rPr>
          <w:rStyle w:val="a4"/>
          <w:sz w:val="22"/>
          <w:szCs w:val="22"/>
        </w:rPr>
        <w:t>.</w:t>
      </w:r>
      <w:r w:rsidRPr="009E7501">
        <w:rPr>
          <w:b/>
          <w:bCs/>
          <w:sz w:val="22"/>
          <w:szCs w:val="22"/>
        </w:rPr>
        <w:t>,</w:t>
      </w:r>
      <w:r>
        <w:rPr>
          <w:b/>
          <w:bCs/>
          <w:sz w:val="22"/>
          <w:szCs w:val="22"/>
        </w:rPr>
        <w:t xml:space="preserve"> </w:t>
      </w:r>
      <w:r w:rsidRPr="007E19EF">
        <w:rPr>
          <w:bCs/>
          <w:sz w:val="22"/>
          <w:szCs w:val="22"/>
        </w:rPr>
        <w:t>проектн</w:t>
      </w:r>
      <w:r w:rsidR="00983A7A">
        <w:rPr>
          <w:bCs/>
          <w:sz w:val="22"/>
          <w:szCs w:val="22"/>
        </w:rPr>
        <w:t>ой</w:t>
      </w:r>
      <w:r w:rsidRPr="007E19EF">
        <w:rPr>
          <w:bCs/>
          <w:sz w:val="22"/>
          <w:szCs w:val="22"/>
        </w:rPr>
        <w:t xml:space="preserve"> площадь</w:t>
      </w:r>
      <w:r w:rsidR="00983A7A">
        <w:rPr>
          <w:bCs/>
          <w:sz w:val="22"/>
          <w:szCs w:val="22"/>
        </w:rPr>
        <w:t>ю (с учетом балкона</w:t>
      </w:r>
      <w:r w:rsidR="00983A7A" w:rsidRPr="00983A7A">
        <w:rPr>
          <w:bCs/>
          <w:sz w:val="22"/>
          <w:szCs w:val="22"/>
        </w:rPr>
        <w:t>/</w:t>
      </w:r>
      <w:r w:rsidR="00983A7A">
        <w:rPr>
          <w:bCs/>
          <w:sz w:val="22"/>
          <w:szCs w:val="22"/>
        </w:rPr>
        <w:t>лоджий с понижающим коэффициентом 0,3</w:t>
      </w:r>
      <w:r w:rsidR="00983A7A" w:rsidRPr="00983A7A">
        <w:rPr>
          <w:bCs/>
          <w:sz w:val="22"/>
          <w:szCs w:val="22"/>
        </w:rPr>
        <w:t>/</w:t>
      </w:r>
      <w:r w:rsidR="00983A7A">
        <w:rPr>
          <w:bCs/>
          <w:sz w:val="22"/>
          <w:szCs w:val="22"/>
        </w:rPr>
        <w:t xml:space="preserve">0,5) составляет </w:t>
      </w:r>
      <w:r>
        <w:rPr>
          <w:b/>
          <w:bCs/>
          <w:sz w:val="22"/>
          <w:szCs w:val="22"/>
        </w:rPr>
        <w:t xml:space="preserve"> ( ____ </w:t>
      </w:r>
      <w:r>
        <w:rPr>
          <w:b/>
          <w:bCs/>
          <w:sz w:val="22"/>
          <w:szCs w:val="22"/>
        </w:rPr>
        <w:lastRenderedPageBreak/>
        <w:t xml:space="preserve">) </w:t>
      </w:r>
      <w:proofErr w:type="spellStart"/>
      <w:r>
        <w:rPr>
          <w:b/>
          <w:bCs/>
          <w:sz w:val="22"/>
          <w:szCs w:val="22"/>
        </w:rPr>
        <w:t>кв.м</w:t>
      </w:r>
      <w:proofErr w:type="spellEnd"/>
      <w:r>
        <w:rPr>
          <w:b/>
          <w:bCs/>
          <w:sz w:val="22"/>
          <w:szCs w:val="22"/>
        </w:rPr>
        <w:t>.,</w:t>
      </w:r>
      <w:r w:rsidRPr="009E7501">
        <w:rPr>
          <w:b/>
          <w:bCs/>
          <w:sz w:val="22"/>
          <w:szCs w:val="22"/>
        </w:rPr>
        <w:t xml:space="preserve"> </w:t>
      </w:r>
      <w:r w:rsidRPr="009E7501">
        <w:rPr>
          <w:sz w:val="22"/>
          <w:szCs w:val="22"/>
        </w:rPr>
        <w:t>а Участник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предусмотренных Договором.</w:t>
      </w:r>
    </w:p>
    <w:p w:rsidR="00F06C66" w:rsidRPr="009E7501" w:rsidRDefault="00F06C66" w:rsidP="00F06C66">
      <w:pPr>
        <w:pStyle w:val="a3"/>
        <w:ind w:firstLine="525"/>
        <w:rPr>
          <w:sz w:val="22"/>
          <w:szCs w:val="22"/>
        </w:rPr>
      </w:pPr>
      <w:r w:rsidRPr="009E7501">
        <w:rPr>
          <w:rStyle w:val="a4"/>
          <w:sz w:val="22"/>
          <w:szCs w:val="22"/>
        </w:rPr>
        <w:t>3.2. В рамках настоящего Договора Застройщик обязуется:</w:t>
      </w:r>
    </w:p>
    <w:p w:rsidR="00F06C66" w:rsidRPr="009E7501" w:rsidRDefault="00F06C66" w:rsidP="00F06C66">
      <w:pPr>
        <w:pStyle w:val="a3"/>
        <w:ind w:firstLine="525"/>
        <w:jc w:val="both"/>
        <w:rPr>
          <w:sz w:val="22"/>
          <w:szCs w:val="22"/>
        </w:rPr>
      </w:pPr>
      <w:r w:rsidRPr="009E7501">
        <w:rPr>
          <w:rStyle w:val="a4"/>
          <w:sz w:val="22"/>
          <w:szCs w:val="22"/>
        </w:rPr>
        <w:t>3.2.1.</w:t>
      </w:r>
      <w:r w:rsidRPr="009E7501">
        <w:rPr>
          <w:sz w:val="22"/>
          <w:szCs w:val="22"/>
        </w:rPr>
        <w:t xml:space="preserve"> Обеспечить проектирование, строительство и ввод в эксплуатацию Дома с инженерными сетями, коммуникациями, объектами инфраструктуры, и выполнение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F06C66" w:rsidRPr="009E7501" w:rsidRDefault="00F06C66" w:rsidP="00F06C66">
      <w:pPr>
        <w:pStyle w:val="a3"/>
        <w:ind w:firstLine="525"/>
        <w:jc w:val="both"/>
        <w:rPr>
          <w:sz w:val="22"/>
          <w:szCs w:val="22"/>
        </w:rPr>
      </w:pPr>
      <w:r w:rsidRPr="009E7501">
        <w:rPr>
          <w:rStyle w:val="a4"/>
          <w:sz w:val="22"/>
          <w:szCs w:val="22"/>
        </w:rPr>
        <w:t>3.2.2.</w:t>
      </w:r>
      <w:r w:rsidRPr="009E7501">
        <w:rPr>
          <w:sz w:val="22"/>
          <w:szCs w:val="22"/>
        </w:rPr>
        <w:t xml:space="preserve">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2.4. Договора, по акту приема-передачи в порядке, установленном настоящим Договором. </w:t>
      </w:r>
    </w:p>
    <w:p w:rsidR="00F06C66" w:rsidRPr="009E7501" w:rsidRDefault="00F06C66" w:rsidP="00F06C66">
      <w:pPr>
        <w:pStyle w:val="a3"/>
        <w:ind w:firstLine="525"/>
        <w:jc w:val="both"/>
        <w:rPr>
          <w:sz w:val="22"/>
          <w:szCs w:val="22"/>
        </w:rPr>
      </w:pPr>
      <w:r w:rsidRPr="009E7501">
        <w:rPr>
          <w:rStyle w:val="a4"/>
          <w:sz w:val="22"/>
          <w:szCs w:val="22"/>
        </w:rPr>
        <w:t>3.2.3</w:t>
      </w:r>
      <w:r w:rsidRPr="009E7501">
        <w:rPr>
          <w:sz w:val="22"/>
          <w:szCs w:val="22"/>
        </w:rPr>
        <w:t>. Использовать денежные средства, полученные от Участника долевого строительства по целевому назначению.</w:t>
      </w:r>
    </w:p>
    <w:p w:rsidR="00F06C66" w:rsidRPr="009E7501" w:rsidRDefault="00F06C66" w:rsidP="00F06C66">
      <w:pPr>
        <w:pStyle w:val="a3"/>
        <w:ind w:firstLine="525"/>
        <w:jc w:val="both"/>
        <w:rPr>
          <w:sz w:val="22"/>
          <w:szCs w:val="22"/>
        </w:rPr>
      </w:pPr>
      <w:r w:rsidRPr="009E7501">
        <w:rPr>
          <w:rStyle w:val="a4"/>
          <w:sz w:val="22"/>
          <w:szCs w:val="22"/>
        </w:rPr>
        <w:t>3.2.4.</w:t>
      </w:r>
      <w:r w:rsidRPr="009E7501">
        <w:rPr>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w:t>
      </w:r>
      <w:r w:rsidRPr="001A6F3A">
        <w:rPr>
          <w:sz w:val="22"/>
          <w:szCs w:val="22"/>
        </w:rPr>
        <w:t>государственный кадастровый учет и государственную регистрацию прав</w:t>
      </w:r>
      <w:r>
        <w:rPr>
          <w:sz w:val="22"/>
          <w:szCs w:val="22"/>
        </w:rPr>
        <w:t>,</w:t>
      </w:r>
      <w:r w:rsidRPr="001A6F3A">
        <w:rPr>
          <w:sz w:val="22"/>
          <w:szCs w:val="22"/>
        </w:rPr>
        <w:t xml:space="preserve"> </w:t>
      </w:r>
      <w:r w:rsidRPr="009E7501">
        <w:rPr>
          <w:sz w:val="22"/>
          <w:szCs w:val="22"/>
        </w:rPr>
        <w:t xml:space="preserve">документы Застройщика в соответствии с действующим законодательством РФ. </w:t>
      </w:r>
    </w:p>
    <w:p w:rsidR="00F06C66" w:rsidRPr="009E7501" w:rsidRDefault="00F06C66" w:rsidP="00F06C66">
      <w:pPr>
        <w:pStyle w:val="a3"/>
        <w:ind w:firstLine="525"/>
        <w:jc w:val="both"/>
        <w:rPr>
          <w:sz w:val="22"/>
          <w:szCs w:val="22"/>
        </w:rPr>
      </w:pPr>
      <w:r w:rsidRPr="009E7501">
        <w:rPr>
          <w:rStyle w:val="a4"/>
          <w:sz w:val="22"/>
          <w:szCs w:val="22"/>
        </w:rPr>
        <w:t>3.2.5.</w:t>
      </w:r>
      <w:r w:rsidRPr="009E7501">
        <w:rPr>
          <w:sz w:val="22"/>
          <w:szCs w:val="22"/>
        </w:rPr>
        <w:t xml:space="preserve">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осуществляется силами и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 </w:t>
      </w:r>
    </w:p>
    <w:p w:rsidR="00F06C66" w:rsidRPr="009E7501" w:rsidRDefault="00F06C66" w:rsidP="00F06C66">
      <w:pPr>
        <w:pStyle w:val="a3"/>
        <w:ind w:firstLine="525"/>
        <w:jc w:val="both"/>
        <w:rPr>
          <w:sz w:val="22"/>
          <w:szCs w:val="22"/>
        </w:rPr>
      </w:pPr>
      <w:r w:rsidRPr="009E7501">
        <w:rPr>
          <w:rStyle w:val="a4"/>
          <w:sz w:val="22"/>
          <w:szCs w:val="22"/>
        </w:rPr>
        <w:t>3.2.6</w:t>
      </w:r>
      <w:r w:rsidRPr="009E7501">
        <w:rPr>
          <w:sz w:val="22"/>
          <w:szCs w:val="22"/>
        </w:rPr>
        <w:t>. Выполнять иные обязанности, которые в соответствии с настоящим Договором или законом возлагаются на Застройщика.</w:t>
      </w:r>
    </w:p>
    <w:p w:rsidR="00F06C66" w:rsidRDefault="00F06C66" w:rsidP="00F06C66">
      <w:pPr>
        <w:pStyle w:val="a3"/>
        <w:ind w:firstLine="525"/>
        <w:jc w:val="both"/>
        <w:rPr>
          <w:sz w:val="22"/>
          <w:szCs w:val="22"/>
        </w:rPr>
      </w:pPr>
      <w:r w:rsidRPr="009E7501">
        <w:rPr>
          <w:rStyle w:val="a4"/>
          <w:sz w:val="22"/>
          <w:szCs w:val="22"/>
        </w:rPr>
        <w:t>3.2.7</w:t>
      </w:r>
      <w:r w:rsidRPr="009E7501">
        <w:rPr>
          <w:sz w:val="22"/>
          <w:szCs w:val="22"/>
        </w:rPr>
        <w:t>. Застройщик имеет право передать Объект долевого строительства Участнику долевого строительства, ранее указанного в п. 2.4 настоящего Договора срока при условии получения разрешения на ввод Дома в эксплуатацию.</w:t>
      </w:r>
    </w:p>
    <w:p w:rsidR="00F06C66" w:rsidRPr="009E7501" w:rsidRDefault="00F06C66" w:rsidP="00F06C66">
      <w:pPr>
        <w:pStyle w:val="a3"/>
        <w:ind w:firstLine="525"/>
        <w:jc w:val="both"/>
        <w:rPr>
          <w:sz w:val="22"/>
          <w:szCs w:val="22"/>
        </w:rPr>
      </w:pPr>
      <w:r w:rsidRPr="00906907">
        <w:rPr>
          <w:b/>
          <w:sz w:val="22"/>
          <w:szCs w:val="22"/>
        </w:rPr>
        <w:t>3.2.8.</w:t>
      </w:r>
      <w:r>
        <w:rPr>
          <w:sz w:val="22"/>
          <w:szCs w:val="22"/>
        </w:rPr>
        <w:t xml:space="preserve"> </w:t>
      </w:r>
      <w:r w:rsidRPr="00906907">
        <w:rPr>
          <w:sz w:val="22"/>
          <w:szCs w:val="22"/>
        </w:rPr>
        <w:t>Одновременно с передачей Квартиры передать Участнику долевого строительства Инструкцию по эксплуатации Квартиры</w:t>
      </w:r>
    </w:p>
    <w:p w:rsidR="00F06C66" w:rsidRPr="009E7501" w:rsidRDefault="00F06C66" w:rsidP="00F06C66">
      <w:pPr>
        <w:pStyle w:val="a3"/>
        <w:ind w:firstLine="525"/>
        <w:rPr>
          <w:sz w:val="22"/>
          <w:szCs w:val="22"/>
        </w:rPr>
      </w:pPr>
      <w:r w:rsidRPr="009E7501">
        <w:rPr>
          <w:rStyle w:val="a4"/>
          <w:sz w:val="22"/>
          <w:szCs w:val="22"/>
        </w:rPr>
        <w:t>3.3. Участник долевого строительства обязуется:</w:t>
      </w:r>
    </w:p>
    <w:p w:rsidR="00F06C66" w:rsidRPr="009E7501" w:rsidRDefault="00F06C66" w:rsidP="00F06C66">
      <w:pPr>
        <w:pStyle w:val="a3"/>
        <w:ind w:firstLine="525"/>
        <w:jc w:val="both"/>
        <w:rPr>
          <w:sz w:val="22"/>
          <w:szCs w:val="22"/>
        </w:rPr>
      </w:pPr>
      <w:r w:rsidRPr="009E7501">
        <w:rPr>
          <w:rStyle w:val="a4"/>
          <w:sz w:val="22"/>
          <w:szCs w:val="22"/>
        </w:rPr>
        <w:t>3.3.1</w:t>
      </w:r>
      <w:r w:rsidRPr="009E7501">
        <w:rPr>
          <w:sz w:val="22"/>
          <w:szCs w:val="22"/>
        </w:rPr>
        <w:t>. Внести денежные средства в счет участия строительства Дома, и в том числе Объекта долевого строительства (далее «Доля участия») в размере и на условиях, предусмотренных настоящим Договором.</w:t>
      </w:r>
    </w:p>
    <w:p w:rsidR="00F06C66" w:rsidRPr="009E7501" w:rsidRDefault="00F06C66" w:rsidP="00F06C66">
      <w:pPr>
        <w:pStyle w:val="a3"/>
        <w:ind w:firstLine="525"/>
        <w:jc w:val="both"/>
        <w:rPr>
          <w:sz w:val="22"/>
          <w:szCs w:val="22"/>
        </w:rPr>
      </w:pPr>
      <w:r w:rsidRPr="009E7501">
        <w:rPr>
          <w:rStyle w:val="a4"/>
          <w:sz w:val="22"/>
          <w:szCs w:val="22"/>
        </w:rPr>
        <w:t>3.3.2.</w:t>
      </w:r>
      <w:r w:rsidRPr="009E7501">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и до момента передачи Объекта долевого строительства внести дополнительную оплату за дополнительную «Долю участия», которая формируется из: суммы денежных средств, оплачиваемых за увеличение площади Объекта долевого строительства (по результатам обмеров органов кадастрового учета) в соответствии с п. 4.5 Договора, и затрат на содержание Объекта долевого строительства и общего имущества </w:t>
      </w:r>
      <w:r>
        <w:rPr>
          <w:sz w:val="22"/>
          <w:szCs w:val="22"/>
        </w:rPr>
        <w:t>Д</w:t>
      </w:r>
      <w:r w:rsidRPr="009E7501">
        <w:rPr>
          <w:sz w:val="22"/>
          <w:szCs w:val="22"/>
        </w:rPr>
        <w:t xml:space="preserve">ома пропорционально доле Участника долевого строительства в соответствии с п. 4.6 Договора. </w:t>
      </w:r>
    </w:p>
    <w:p w:rsidR="00F06C66" w:rsidRPr="009E7501" w:rsidRDefault="00F06C66" w:rsidP="00F06C66">
      <w:pPr>
        <w:pStyle w:val="a3"/>
        <w:ind w:firstLine="525"/>
        <w:jc w:val="both"/>
        <w:rPr>
          <w:sz w:val="22"/>
          <w:szCs w:val="22"/>
        </w:rPr>
      </w:pPr>
      <w:r w:rsidRPr="009E7501">
        <w:rPr>
          <w:rStyle w:val="a4"/>
          <w:sz w:val="22"/>
          <w:szCs w:val="22"/>
        </w:rPr>
        <w:t>3.3.3.</w:t>
      </w:r>
      <w:r w:rsidRPr="009E7501">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принять Объект долевого строительства по Акту приема-передачи при условии выполнения обязательств Участником долевого строительства согласно </w:t>
      </w:r>
      <w:proofErr w:type="spellStart"/>
      <w:r w:rsidRPr="009E7501">
        <w:rPr>
          <w:sz w:val="22"/>
          <w:szCs w:val="22"/>
        </w:rPr>
        <w:t>п.п</w:t>
      </w:r>
      <w:proofErr w:type="spellEnd"/>
      <w:r w:rsidRPr="009E7501">
        <w:rPr>
          <w:sz w:val="22"/>
          <w:szCs w:val="22"/>
        </w:rPr>
        <w:t>. 3.3.1-3.3.2., 3.3.7 Договора.</w:t>
      </w:r>
    </w:p>
    <w:p w:rsidR="00F06C66" w:rsidRPr="009E7501" w:rsidRDefault="00F06C66" w:rsidP="00F06C66">
      <w:pPr>
        <w:pStyle w:val="a3"/>
        <w:ind w:firstLine="525"/>
        <w:jc w:val="both"/>
        <w:rPr>
          <w:sz w:val="22"/>
          <w:szCs w:val="22"/>
        </w:rPr>
      </w:pPr>
      <w:r w:rsidRPr="009E7501">
        <w:rPr>
          <w:rStyle w:val="a4"/>
          <w:sz w:val="22"/>
          <w:szCs w:val="22"/>
        </w:rPr>
        <w:t>3.3.4</w:t>
      </w:r>
      <w:r w:rsidRPr="009E7501">
        <w:rPr>
          <w:sz w:val="22"/>
          <w:szCs w:val="22"/>
        </w:rPr>
        <w:t>. 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rsidR="00F06C66" w:rsidRPr="009E7501" w:rsidRDefault="00F06C66" w:rsidP="00F06C66">
      <w:pPr>
        <w:pStyle w:val="a3"/>
        <w:ind w:firstLine="525"/>
        <w:jc w:val="both"/>
        <w:rPr>
          <w:sz w:val="22"/>
          <w:szCs w:val="22"/>
        </w:rPr>
      </w:pPr>
      <w:r w:rsidRPr="009E7501">
        <w:rPr>
          <w:rStyle w:val="a4"/>
          <w:sz w:val="22"/>
          <w:szCs w:val="22"/>
        </w:rPr>
        <w:t>3.3.5.</w:t>
      </w:r>
      <w:r w:rsidRPr="009E7501">
        <w:rPr>
          <w:sz w:val="22"/>
          <w:szCs w:val="22"/>
        </w:rPr>
        <w:t xml:space="preserve"> До оформления Участником долевого строительства права собственности на Объект долевого строительства, не производить в нем какие-либо работы по разрушению и переносу стен и перегородок и иному другому изменению планировки.</w:t>
      </w:r>
    </w:p>
    <w:p w:rsidR="00F06C66" w:rsidRPr="009E7501" w:rsidRDefault="00F06C66" w:rsidP="00F06C66">
      <w:pPr>
        <w:pStyle w:val="a3"/>
        <w:ind w:firstLine="525"/>
        <w:jc w:val="both"/>
        <w:rPr>
          <w:sz w:val="22"/>
          <w:szCs w:val="22"/>
        </w:rPr>
      </w:pPr>
      <w:r w:rsidRPr="009E7501">
        <w:rPr>
          <w:rStyle w:val="a4"/>
          <w:sz w:val="22"/>
          <w:szCs w:val="22"/>
        </w:rPr>
        <w:t>3.3.6.</w:t>
      </w:r>
      <w:r w:rsidRPr="009E7501">
        <w:rPr>
          <w:sz w:val="22"/>
          <w:szCs w:val="22"/>
        </w:rPr>
        <w:t xml:space="preserve"> Осуществить все необходимые действия для государственной регистрации настоящего договора,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 </w:t>
      </w:r>
    </w:p>
    <w:p w:rsidR="00F06C66" w:rsidRPr="009E7501" w:rsidRDefault="00F06C66" w:rsidP="00F06C66">
      <w:pPr>
        <w:pStyle w:val="a3"/>
        <w:ind w:firstLine="525"/>
        <w:jc w:val="both"/>
        <w:rPr>
          <w:sz w:val="22"/>
          <w:szCs w:val="22"/>
        </w:rPr>
      </w:pPr>
      <w:r w:rsidRPr="009E7501">
        <w:rPr>
          <w:rStyle w:val="a4"/>
          <w:sz w:val="22"/>
          <w:szCs w:val="22"/>
        </w:rPr>
        <w:t>3.3.7</w:t>
      </w:r>
      <w:r w:rsidRPr="009E7501">
        <w:rPr>
          <w:sz w:val="22"/>
          <w:szCs w:val="22"/>
        </w:rPr>
        <w:t xml:space="preserve">. Нести расходы по оплате коммунальных, эксплуатационных и иных услуг, связанных с содержанием Объекта долевого строительства и общего имущества Дома, пропорционально доле Участника долевого строительства, с даты подписания Сторонами Акта приема-передачи на Объект долевого строительства. Указанные расходы Участник долевого строительства уплачивает путем перечисления денежных средств на расчетный счет организации, осуществляющей функции управления </w:t>
      </w:r>
      <w:r>
        <w:rPr>
          <w:sz w:val="22"/>
          <w:szCs w:val="22"/>
        </w:rPr>
        <w:t>Д</w:t>
      </w:r>
      <w:r w:rsidRPr="009E7501">
        <w:rPr>
          <w:sz w:val="22"/>
          <w:szCs w:val="22"/>
        </w:rPr>
        <w:t>омом</w:t>
      </w:r>
      <w:r>
        <w:rPr>
          <w:sz w:val="22"/>
          <w:szCs w:val="22"/>
        </w:rPr>
        <w:t>.</w:t>
      </w:r>
    </w:p>
    <w:p w:rsidR="00F06C66" w:rsidRPr="009E7501" w:rsidRDefault="00F06C66" w:rsidP="00F06C66">
      <w:pPr>
        <w:pStyle w:val="a3"/>
        <w:ind w:firstLine="525"/>
        <w:jc w:val="both"/>
        <w:rPr>
          <w:sz w:val="22"/>
          <w:szCs w:val="22"/>
        </w:rPr>
      </w:pPr>
      <w:r w:rsidRPr="009E7501">
        <w:rPr>
          <w:rStyle w:val="a4"/>
          <w:sz w:val="22"/>
          <w:szCs w:val="22"/>
        </w:rPr>
        <w:t>3.3.8</w:t>
      </w:r>
      <w:r w:rsidRPr="009E7501">
        <w:rPr>
          <w:sz w:val="22"/>
          <w:szCs w:val="22"/>
        </w:rPr>
        <w:t xml:space="preserve">. 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w:t>
      </w:r>
      <w:r w:rsidRPr="009E7501">
        <w:rPr>
          <w:sz w:val="22"/>
          <w:szCs w:val="22"/>
        </w:rPr>
        <w:lastRenderedPageBreak/>
        <w:t>Застройщиком при вводе Дома в эксплуатацию. Договор о передаче прав по управлению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F06C66" w:rsidRPr="009E7501" w:rsidRDefault="00F06C66" w:rsidP="00F06C66">
      <w:pPr>
        <w:pStyle w:val="a3"/>
        <w:ind w:firstLine="525"/>
        <w:jc w:val="both"/>
        <w:rPr>
          <w:sz w:val="22"/>
          <w:szCs w:val="22"/>
        </w:rPr>
      </w:pPr>
      <w:r w:rsidRPr="009E7501">
        <w:rPr>
          <w:rStyle w:val="a4"/>
          <w:sz w:val="22"/>
          <w:szCs w:val="22"/>
        </w:rPr>
        <w:t>3.3.9.</w:t>
      </w:r>
      <w:r w:rsidRPr="009E7501">
        <w:rPr>
          <w:sz w:val="22"/>
          <w:szCs w:val="22"/>
        </w:rPr>
        <w:t xml:space="preserve"> Выполнять иные обязанности, которые в соответствии с настоящим Договором или Законом возлагаются на Участника долевого строительства. </w:t>
      </w:r>
    </w:p>
    <w:p w:rsidR="00F06C66" w:rsidRPr="009E7501" w:rsidRDefault="00F06C66" w:rsidP="00F06C66">
      <w:pPr>
        <w:pStyle w:val="a3"/>
        <w:ind w:firstLine="525"/>
        <w:jc w:val="both"/>
        <w:rPr>
          <w:sz w:val="22"/>
          <w:szCs w:val="22"/>
        </w:rPr>
      </w:pPr>
      <w:r w:rsidRPr="009E7501">
        <w:rPr>
          <w:rStyle w:val="a4"/>
          <w:sz w:val="22"/>
          <w:szCs w:val="22"/>
        </w:rPr>
        <w:t>3.4. Участник долевого строительства вправе:</w:t>
      </w:r>
    </w:p>
    <w:p w:rsidR="00F06C66" w:rsidRPr="009E7501" w:rsidRDefault="00F06C66" w:rsidP="00F06C66">
      <w:pPr>
        <w:pStyle w:val="a3"/>
        <w:ind w:firstLine="525"/>
        <w:jc w:val="both"/>
        <w:rPr>
          <w:sz w:val="22"/>
          <w:szCs w:val="22"/>
        </w:rPr>
      </w:pPr>
      <w:r w:rsidRPr="009E7501">
        <w:rPr>
          <w:rStyle w:val="a4"/>
          <w:sz w:val="22"/>
          <w:szCs w:val="22"/>
        </w:rPr>
        <w:t>3.4.1. Уступить свои права и обязанности по настоящему договору третьим лицам, при этом:</w:t>
      </w:r>
    </w:p>
    <w:p w:rsidR="00F06C66" w:rsidRPr="00C86C1A" w:rsidRDefault="00F06C66" w:rsidP="00F06C66">
      <w:pPr>
        <w:pStyle w:val="a6"/>
        <w:jc w:val="both"/>
        <w:rPr>
          <w:color w:val="000000"/>
          <w:sz w:val="22"/>
          <w:szCs w:val="22"/>
        </w:rPr>
      </w:pPr>
      <w:r w:rsidRPr="00C86C1A">
        <w:rPr>
          <w:color w:val="000000"/>
          <w:sz w:val="22"/>
          <w:szCs w:val="22"/>
        </w:rPr>
        <w:t xml:space="preserve">Уступка Участником долевого строительства прав требований по настоящему Договору допускается только после уплаты им </w:t>
      </w:r>
      <w:r>
        <w:rPr>
          <w:color w:val="000000"/>
          <w:sz w:val="22"/>
          <w:szCs w:val="22"/>
        </w:rPr>
        <w:t>Доли участия</w:t>
      </w:r>
      <w:r w:rsidRPr="00C86C1A">
        <w:rPr>
          <w:color w:val="000000"/>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РФ.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F06C66" w:rsidRPr="00C86C1A" w:rsidRDefault="00F06C66" w:rsidP="00F06C66">
      <w:pPr>
        <w:jc w:val="both"/>
        <w:rPr>
          <w:color w:val="000000"/>
          <w:sz w:val="22"/>
          <w:szCs w:val="22"/>
        </w:rPr>
      </w:pPr>
      <w:r w:rsidRPr="00C86C1A">
        <w:rPr>
          <w:color w:val="000000"/>
          <w:sz w:val="22"/>
          <w:szCs w:val="22"/>
        </w:rPr>
        <w:t xml:space="preserve">Участник долевого строительства после уплаты им </w:t>
      </w:r>
      <w:r>
        <w:rPr>
          <w:color w:val="000000"/>
          <w:sz w:val="22"/>
          <w:szCs w:val="22"/>
        </w:rPr>
        <w:t xml:space="preserve">Доли участия </w:t>
      </w:r>
      <w:r w:rsidRPr="00C86C1A">
        <w:rPr>
          <w:color w:val="000000"/>
          <w:sz w:val="22"/>
          <w:szCs w:val="22"/>
        </w:rPr>
        <w:t xml:space="preserve">вправе без согласия Застройщика переуступить права по Договору долевого участия третьим лицам. Если Участник не уплатил цену Договора, то он вправе уступить права по Договору участия в долевом строительстве третьим лицам одновременно с переводом долга на нового Участника долевого строительства в порядке, установленном Гражданским </w:t>
      </w:r>
      <w:hyperlink r:id="rId7" w:history="1">
        <w:r w:rsidRPr="00C86C1A">
          <w:rPr>
            <w:rStyle w:val="a5"/>
            <w:color w:val="000000"/>
            <w:sz w:val="22"/>
            <w:szCs w:val="22"/>
          </w:rPr>
          <w:t>кодексом</w:t>
        </w:r>
      </w:hyperlink>
      <w:r w:rsidRPr="00C86C1A">
        <w:rPr>
          <w:color w:val="000000"/>
          <w:sz w:val="22"/>
          <w:szCs w:val="22"/>
        </w:rPr>
        <w:t xml:space="preserve"> РФ, и с получением соответствующего согласия Застройщика.</w:t>
      </w:r>
    </w:p>
    <w:p w:rsidR="00F06C66" w:rsidRPr="009E7501" w:rsidRDefault="00F06C66" w:rsidP="00F06C66">
      <w:pPr>
        <w:pStyle w:val="a3"/>
        <w:ind w:firstLine="525"/>
        <w:jc w:val="both"/>
        <w:rPr>
          <w:sz w:val="22"/>
          <w:szCs w:val="22"/>
        </w:rPr>
      </w:pPr>
      <w:r w:rsidRPr="009E7501">
        <w:rPr>
          <w:rStyle w:val="a4"/>
          <w:sz w:val="22"/>
          <w:szCs w:val="22"/>
        </w:rPr>
        <w:t>3.5</w:t>
      </w:r>
      <w:r w:rsidRPr="009E7501">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4. Цена Договора и порядок расчетов.</w:t>
      </w:r>
    </w:p>
    <w:p w:rsidR="00F06C66" w:rsidRDefault="00F06C66" w:rsidP="00F06C66">
      <w:pPr>
        <w:pStyle w:val="a3"/>
        <w:ind w:firstLine="525"/>
        <w:jc w:val="both"/>
        <w:rPr>
          <w:sz w:val="22"/>
          <w:szCs w:val="22"/>
        </w:rPr>
      </w:pPr>
      <w:r w:rsidRPr="009E7501">
        <w:rPr>
          <w:rStyle w:val="a4"/>
          <w:sz w:val="22"/>
          <w:szCs w:val="22"/>
        </w:rPr>
        <w:t>4.1</w:t>
      </w:r>
      <w:r w:rsidRPr="009E7501">
        <w:rPr>
          <w:sz w:val="22"/>
          <w:szCs w:val="22"/>
        </w:rPr>
        <w:t xml:space="preserve">. Полная инвестиционная стоимость 1 (одного) </w:t>
      </w:r>
      <w:proofErr w:type="spellStart"/>
      <w:r w:rsidRPr="009E7501">
        <w:rPr>
          <w:sz w:val="22"/>
          <w:szCs w:val="22"/>
        </w:rPr>
        <w:t>кв.м</w:t>
      </w:r>
      <w:proofErr w:type="spellEnd"/>
      <w:r w:rsidRPr="009E7501">
        <w:rPr>
          <w:sz w:val="22"/>
          <w:szCs w:val="22"/>
        </w:rPr>
        <w:t>. общей площади Объекта долевого строительства составляет</w:t>
      </w:r>
      <w:r w:rsidRPr="009E7501">
        <w:rPr>
          <w:b/>
          <w:bCs/>
          <w:sz w:val="22"/>
          <w:szCs w:val="22"/>
        </w:rPr>
        <w:t xml:space="preserve"> </w:t>
      </w:r>
      <w:r>
        <w:rPr>
          <w:b/>
          <w:bCs/>
          <w:sz w:val="22"/>
          <w:szCs w:val="22"/>
        </w:rPr>
        <w:t>________,  ________</w:t>
      </w:r>
      <w:r w:rsidRPr="009E7501">
        <w:rPr>
          <w:b/>
          <w:bCs/>
          <w:sz w:val="22"/>
          <w:szCs w:val="22"/>
        </w:rPr>
        <w:t xml:space="preserve"> (</w:t>
      </w:r>
      <w:r>
        <w:rPr>
          <w:b/>
          <w:bCs/>
          <w:sz w:val="22"/>
          <w:szCs w:val="22"/>
        </w:rPr>
        <w:t>___________</w:t>
      </w:r>
      <w:r w:rsidRPr="009E7501">
        <w:rPr>
          <w:b/>
          <w:bCs/>
          <w:sz w:val="22"/>
          <w:szCs w:val="22"/>
        </w:rPr>
        <w:t>) рублей</w:t>
      </w:r>
      <w:r>
        <w:rPr>
          <w:b/>
          <w:bCs/>
          <w:sz w:val="22"/>
          <w:szCs w:val="22"/>
        </w:rPr>
        <w:t xml:space="preserve"> _____</w:t>
      </w:r>
      <w:r w:rsidRPr="009E7501">
        <w:rPr>
          <w:b/>
          <w:bCs/>
          <w:sz w:val="22"/>
          <w:szCs w:val="22"/>
        </w:rPr>
        <w:t xml:space="preserve"> копеек </w:t>
      </w:r>
      <w:r w:rsidRPr="009E7501">
        <w:rPr>
          <w:sz w:val="22"/>
          <w:szCs w:val="22"/>
        </w:rPr>
        <w:t xml:space="preserve">и включает затраты Застройщика на строительство Дома (возмещение затрат на строительство), возмещение затрат на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 оплату процентов за привлечение финансирования на начальном этапе строительства до выхода разрешения на строительство. Денежные средства участника долевого строительства, которые могут остаться по итогам реализации инвестиционного проекта в части строительства Дома возврату участнику долевого строительства не подлежат и являются дополнительной оплатой услуг Застройщика.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 </w:t>
      </w:r>
    </w:p>
    <w:p w:rsidR="00F06C66" w:rsidRPr="009E7501" w:rsidRDefault="00F06C66" w:rsidP="00F06C66">
      <w:pPr>
        <w:pStyle w:val="a3"/>
        <w:ind w:firstLine="525"/>
        <w:jc w:val="both"/>
        <w:rPr>
          <w:sz w:val="22"/>
          <w:szCs w:val="22"/>
        </w:rPr>
      </w:pPr>
      <w:r w:rsidRPr="009E7501">
        <w:rPr>
          <w:rStyle w:val="a4"/>
          <w:sz w:val="22"/>
          <w:szCs w:val="22"/>
        </w:rPr>
        <w:t>4.2</w:t>
      </w:r>
      <w:r w:rsidRPr="009E7501">
        <w:rPr>
          <w:sz w:val="22"/>
          <w:szCs w:val="22"/>
        </w:rPr>
        <w:t xml:space="preserve">. </w:t>
      </w:r>
      <w:r w:rsidRPr="00214B58">
        <w:rPr>
          <w:b/>
          <w:sz w:val="22"/>
          <w:szCs w:val="22"/>
        </w:rPr>
        <w:t>Проектная площадь Объекта долевого строительства</w:t>
      </w:r>
      <w:r w:rsidRPr="009E7501">
        <w:rPr>
          <w:sz w:val="22"/>
          <w:szCs w:val="22"/>
        </w:rPr>
        <w:t xml:space="preserve">, </w:t>
      </w:r>
      <w:r w:rsidR="000B481F">
        <w:rPr>
          <w:bCs/>
          <w:sz w:val="22"/>
          <w:szCs w:val="22"/>
        </w:rPr>
        <w:t>(с учетом балкона</w:t>
      </w:r>
      <w:r w:rsidR="000B481F" w:rsidRPr="00983A7A">
        <w:rPr>
          <w:bCs/>
          <w:sz w:val="22"/>
          <w:szCs w:val="22"/>
        </w:rPr>
        <w:t>/</w:t>
      </w:r>
      <w:r w:rsidR="000B481F">
        <w:rPr>
          <w:bCs/>
          <w:sz w:val="22"/>
          <w:szCs w:val="22"/>
        </w:rPr>
        <w:t>лоджий с понижающим коэффициентом 0,3</w:t>
      </w:r>
      <w:r w:rsidR="000B481F" w:rsidRPr="00983A7A">
        <w:rPr>
          <w:bCs/>
          <w:sz w:val="22"/>
          <w:szCs w:val="22"/>
        </w:rPr>
        <w:t>/</w:t>
      </w:r>
      <w:r w:rsidR="000B481F">
        <w:rPr>
          <w:bCs/>
          <w:sz w:val="22"/>
          <w:szCs w:val="22"/>
        </w:rPr>
        <w:t>0,5)</w:t>
      </w:r>
      <w:r w:rsidRPr="009E7501">
        <w:rPr>
          <w:sz w:val="22"/>
          <w:szCs w:val="22"/>
        </w:rPr>
        <w:t>, соответствующая «Доле участия» Участника долевого строительства, составляет</w:t>
      </w:r>
      <w:r w:rsidRPr="009E7501">
        <w:rPr>
          <w:b/>
          <w:bCs/>
          <w:sz w:val="22"/>
          <w:szCs w:val="22"/>
        </w:rPr>
        <w:t xml:space="preserve"> </w:t>
      </w:r>
      <w:r w:rsidRPr="009E7501">
        <w:rPr>
          <w:rStyle w:val="a4"/>
          <w:sz w:val="22"/>
          <w:szCs w:val="22"/>
        </w:rPr>
        <w:t>(</w:t>
      </w:r>
      <w:r>
        <w:rPr>
          <w:rStyle w:val="a4"/>
          <w:sz w:val="22"/>
          <w:szCs w:val="22"/>
        </w:rPr>
        <w:t>_____________</w:t>
      </w:r>
      <w:r w:rsidRPr="009E7501">
        <w:rPr>
          <w:rStyle w:val="a4"/>
          <w:sz w:val="22"/>
          <w:szCs w:val="22"/>
        </w:rPr>
        <w:t xml:space="preserve">) </w:t>
      </w:r>
      <w:proofErr w:type="spellStart"/>
      <w:r w:rsidRPr="009E7501">
        <w:rPr>
          <w:rStyle w:val="a4"/>
          <w:sz w:val="22"/>
          <w:szCs w:val="22"/>
        </w:rPr>
        <w:t>кв.м</w:t>
      </w:r>
      <w:proofErr w:type="spellEnd"/>
      <w:r w:rsidRPr="009E7501">
        <w:rPr>
          <w:rStyle w:val="a4"/>
          <w:sz w:val="22"/>
          <w:szCs w:val="22"/>
        </w:rPr>
        <w:t>.</w:t>
      </w:r>
      <w:r>
        <w:rPr>
          <w:rStyle w:val="a4"/>
          <w:sz w:val="22"/>
          <w:szCs w:val="22"/>
        </w:rPr>
        <w:t xml:space="preserve"> Планируемая общая площадь квартиры составляет (_________) </w:t>
      </w:r>
      <w:proofErr w:type="spellStart"/>
      <w:r>
        <w:rPr>
          <w:rStyle w:val="a4"/>
          <w:sz w:val="22"/>
          <w:szCs w:val="22"/>
        </w:rPr>
        <w:t>кв.м</w:t>
      </w:r>
      <w:proofErr w:type="spellEnd"/>
      <w:r>
        <w:rPr>
          <w:rStyle w:val="a4"/>
          <w:sz w:val="22"/>
          <w:szCs w:val="22"/>
        </w:rPr>
        <w:t xml:space="preserve">. </w:t>
      </w:r>
    </w:p>
    <w:p w:rsidR="00F06C66" w:rsidRPr="009E7501" w:rsidRDefault="00F06C66" w:rsidP="00F06C66">
      <w:pPr>
        <w:pStyle w:val="a3"/>
        <w:ind w:firstLine="525"/>
        <w:jc w:val="both"/>
        <w:rPr>
          <w:sz w:val="22"/>
          <w:szCs w:val="22"/>
        </w:rPr>
      </w:pPr>
      <w:r w:rsidRPr="009E7501">
        <w:rPr>
          <w:rStyle w:val="a4"/>
          <w:sz w:val="22"/>
          <w:szCs w:val="22"/>
        </w:rPr>
        <w:lastRenderedPageBreak/>
        <w:t>4.3</w:t>
      </w:r>
      <w:r w:rsidRPr="009E7501">
        <w:rPr>
          <w:sz w:val="22"/>
          <w:szCs w:val="22"/>
        </w:rPr>
        <w:t>. «Доля участия» Участника долевого строительства составляет</w:t>
      </w:r>
      <w:r w:rsidRPr="009E7501">
        <w:rPr>
          <w:b/>
          <w:bCs/>
          <w:sz w:val="22"/>
          <w:szCs w:val="22"/>
        </w:rPr>
        <w:t xml:space="preserve"> </w:t>
      </w:r>
      <w:r>
        <w:rPr>
          <w:b/>
          <w:bCs/>
          <w:sz w:val="22"/>
          <w:szCs w:val="22"/>
        </w:rPr>
        <w:t>________</w:t>
      </w:r>
      <w:r w:rsidRPr="009E7501">
        <w:rPr>
          <w:b/>
          <w:bCs/>
          <w:sz w:val="22"/>
          <w:szCs w:val="22"/>
        </w:rPr>
        <w:t xml:space="preserve"> (</w:t>
      </w:r>
      <w:r>
        <w:rPr>
          <w:b/>
          <w:bCs/>
          <w:sz w:val="22"/>
          <w:szCs w:val="22"/>
        </w:rPr>
        <w:t>_________________</w:t>
      </w:r>
      <w:r w:rsidRPr="009E7501">
        <w:rPr>
          <w:b/>
          <w:bCs/>
          <w:sz w:val="22"/>
          <w:szCs w:val="22"/>
        </w:rPr>
        <w:t>) рубл</w:t>
      </w:r>
      <w:r>
        <w:rPr>
          <w:b/>
          <w:bCs/>
          <w:sz w:val="22"/>
          <w:szCs w:val="22"/>
        </w:rPr>
        <w:t>ей</w:t>
      </w:r>
      <w:r w:rsidRPr="009E7501">
        <w:rPr>
          <w:b/>
          <w:bCs/>
          <w:sz w:val="22"/>
          <w:szCs w:val="22"/>
        </w:rPr>
        <w:t xml:space="preserve"> </w:t>
      </w:r>
      <w:r>
        <w:rPr>
          <w:b/>
          <w:bCs/>
          <w:sz w:val="22"/>
          <w:szCs w:val="22"/>
        </w:rPr>
        <w:t>___</w:t>
      </w:r>
      <w:r w:rsidRPr="009E7501">
        <w:rPr>
          <w:b/>
          <w:bCs/>
          <w:sz w:val="22"/>
          <w:szCs w:val="22"/>
        </w:rPr>
        <w:t xml:space="preserve"> копеек </w:t>
      </w:r>
      <w:r w:rsidRPr="009E7501">
        <w:rPr>
          <w:sz w:val="22"/>
          <w:szCs w:val="22"/>
        </w:rPr>
        <w:t xml:space="preserve">(НДС не облагается) и рассчитывается исходя из полной Инвестиционной стоимости 1 (одного) </w:t>
      </w:r>
      <w:proofErr w:type="spellStart"/>
      <w:r w:rsidRPr="009E7501">
        <w:rPr>
          <w:sz w:val="22"/>
          <w:szCs w:val="22"/>
        </w:rPr>
        <w:t>кв.м</w:t>
      </w:r>
      <w:proofErr w:type="spellEnd"/>
      <w:r w:rsidRPr="009E7501">
        <w:rPr>
          <w:sz w:val="22"/>
          <w:szCs w:val="22"/>
        </w:rPr>
        <w:t>., помноженной на площадь Объекта долевого строительства.</w:t>
      </w:r>
    </w:p>
    <w:p w:rsidR="00F06C66" w:rsidRPr="009E7501" w:rsidRDefault="00F06C66" w:rsidP="00F06C66">
      <w:pPr>
        <w:pStyle w:val="a3"/>
        <w:ind w:firstLine="525"/>
        <w:jc w:val="both"/>
        <w:rPr>
          <w:sz w:val="22"/>
          <w:szCs w:val="22"/>
        </w:rPr>
      </w:pPr>
      <w:r w:rsidRPr="009E7501">
        <w:rPr>
          <w:b/>
          <w:sz w:val="22"/>
          <w:szCs w:val="22"/>
        </w:rPr>
        <w:t>4.4.</w:t>
      </w:r>
      <w:r w:rsidRPr="009E7501">
        <w:rPr>
          <w:sz w:val="22"/>
          <w:szCs w:val="22"/>
        </w:rPr>
        <w:t xml:space="preserve"> Участник долевого строительства обязуется внести «Долю участия», указанную в п. 4.3 Договора, путем перечисления денежных средств на расчетный счет Застройщика в течение 5 (пяти) рабочих дней с момента государственной регистрации настоящего договора. </w:t>
      </w:r>
    </w:p>
    <w:p w:rsidR="00F06C66" w:rsidRPr="004E4981" w:rsidRDefault="00F06C66" w:rsidP="00F06C66">
      <w:pPr>
        <w:pStyle w:val="a3"/>
        <w:ind w:firstLine="525"/>
        <w:jc w:val="both"/>
        <w:rPr>
          <w:sz w:val="22"/>
          <w:szCs w:val="22"/>
        </w:rPr>
      </w:pPr>
      <w:r w:rsidRPr="009E7501">
        <w:rPr>
          <w:rStyle w:val="a4"/>
          <w:sz w:val="22"/>
          <w:szCs w:val="22"/>
        </w:rPr>
        <w:t>4.5.</w:t>
      </w:r>
      <w:r w:rsidRPr="009E7501">
        <w:rPr>
          <w:sz w:val="22"/>
          <w:szCs w:val="22"/>
        </w:rPr>
        <w:t xml:space="preserve"> </w:t>
      </w:r>
      <w:r w:rsidRPr="004E4981">
        <w:rPr>
          <w:sz w:val="22"/>
          <w:szCs w:val="22"/>
        </w:rPr>
        <w:t xml:space="preserve">Изменение </w:t>
      </w:r>
      <w:r>
        <w:rPr>
          <w:sz w:val="22"/>
          <w:szCs w:val="22"/>
        </w:rPr>
        <w:t>«Доли участия»</w:t>
      </w:r>
      <w:r w:rsidRPr="004E4981">
        <w:rPr>
          <w:sz w:val="22"/>
          <w:szCs w:val="22"/>
        </w:rPr>
        <w:t xml:space="preserve">, указанной в пункте п. </w:t>
      </w:r>
      <w:r>
        <w:rPr>
          <w:sz w:val="22"/>
          <w:szCs w:val="22"/>
        </w:rPr>
        <w:t>4.3</w:t>
      </w:r>
      <w:r w:rsidRPr="004E4981">
        <w:rPr>
          <w:sz w:val="22"/>
          <w:szCs w:val="22"/>
        </w:rPr>
        <w:t xml:space="preserve">. Договора, производится Сторонами после получения результатов инвентаризационных фактических обмеров, произведенных уполномоченным лицом после завершения строительства </w:t>
      </w:r>
      <w:r>
        <w:rPr>
          <w:sz w:val="22"/>
          <w:szCs w:val="22"/>
        </w:rPr>
        <w:t>Д</w:t>
      </w:r>
      <w:r w:rsidRPr="004E4981">
        <w:rPr>
          <w:sz w:val="22"/>
          <w:szCs w:val="22"/>
        </w:rPr>
        <w:t>ома.</w:t>
      </w:r>
    </w:p>
    <w:p w:rsidR="00F06C66" w:rsidRDefault="00F06C66" w:rsidP="00F06C66">
      <w:pPr>
        <w:pStyle w:val="a3"/>
        <w:ind w:firstLine="525"/>
        <w:jc w:val="both"/>
        <w:rPr>
          <w:sz w:val="22"/>
          <w:szCs w:val="22"/>
        </w:rPr>
      </w:pPr>
      <w:r w:rsidRPr="004E4981">
        <w:rPr>
          <w:sz w:val="22"/>
          <w:szCs w:val="22"/>
        </w:rPr>
        <w:t xml:space="preserve">В случае уклонения одной из Сторон от подписания дополнительного соглашения к Договору об изменении </w:t>
      </w:r>
      <w:r>
        <w:rPr>
          <w:sz w:val="22"/>
          <w:szCs w:val="22"/>
        </w:rPr>
        <w:t>«Доли участия»</w:t>
      </w:r>
      <w:r w:rsidRPr="004E4981">
        <w:rPr>
          <w:sz w:val="22"/>
          <w:szCs w:val="22"/>
        </w:rPr>
        <w:t xml:space="preserve"> при наступлении оснований, предусмотренных настоящим пунктом Договора, другая Сторона вправе потребовать в судебном порядке внесения в Договор изменений в части изменения </w:t>
      </w:r>
      <w:r>
        <w:rPr>
          <w:sz w:val="22"/>
          <w:szCs w:val="22"/>
        </w:rPr>
        <w:t>«Доли участия»</w:t>
      </w:r>
      <w:r w:rsidRPr="004E4981">
        <w:rPr>
          <w:sz w:val="22"/>
          <w:szCs w:val="22"/>
        </w:rPr>
        <w:t>.</w:t>
      </w:r>
    </w:p>
    <w:p w:rsidR="00F06C66" w:rsidRPr="009E7501" w:rsidRDefault="00F06C66" w:rsidP="00F06C66">
      <w:pPr>
        <w:pStyle w:val="a3"/>
        <w:ind w:firstLine="525"/>
        <w:jc w:val="both"/>
        <w:rPr>
          <w:sz w:val="22"/>
          <w:szCs w:val="22"/>
        </w:rPr>
      </w:pPr>
      <w:r w:rsidRPr="004E4981">
        <w:rPr>
          <w:b/>
          <w:sz w:val="22"/>
          <w:szCs w:val="22"/>
        </w:rPr>
        <w:t>4.5.1.</w:t>
      </w:r>
      <w:r>
        <w:rPr>
          <w:sz w:val="22"/>
          <w:szCs w:val="22"/>
        </w:rPr>
        <w:t xml:space="preserve"> </w:t>
      </w:r>
      <w:r w:rsidRPr="009E7501">
        <w:rPr>
          <w:sz w:val="22"/>
          <w:szCs w:val="22"/>
        </w:rPr>
        <w:t>В случае увеличения площади Объекта долевого строительства</w:t>
      </w:r>
      <w:r>
        <w:rPr>
          <w:sz w:val="22"/>
          <w:szCs w:val="22"/>
        </w:rPr>
        <w:t xml:space="preserve"> более чем на 1 квадратный метр</w:t>
      </w:r>
      <w:r w:rsidRPr="009E7501">
        <w:rPr>
          <w:sz w:val="22"/>
          <w:szCs w:val="22"/>
        </w:rPr>
        <w:t xml:space="preserve">,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w:t>
      </w:r>
      <w:r>
        <w:rPr>
          <w:sz w:val="22"/>
          <w:szCs w:val="22"/>
        </w:rPr>
        <w:t>Д</w:t>
      </w:r>
      <w:r w:rsidRPr="009E7501">
        <w:rPr>
          <w:sz w:val="22"/>
          <w:szCs w:val="22"/>
        </w:rPr>
        <w:t xml:space="preserve">ома,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полной Инвестиционной стоимости 1 (Одного) кв. м. и разницы между проектной площадью и площадью Объекта долевого строительства, указанной в техническом плане </w:t>
      </w:r>
      <w:r>
        <w:rPr>
          <w:sz w:val="22"/>
          <w:szCs w:val="22"/>
        </w:rPr>
        <w:t>Д</w:t>
      </w:r>
      <w:r w:rsidRPr="009E7501">
        <w:rPr>
          <w:sz w:val="22"/>
          <w:szCs w:val="22"/>
        </w:rPr>
        <w:t xml:space="preserve">ома, включая площади помещений вспомогательного назначения (балконы, лоджии). </w:t>
      </w:r>
    </w:p>
    <w:p w:rsidR="00F06C66" w:rsidRPr="009E7501" w:rsidRDefault="00F06C66" w:rsidP="00F06C66">
      <w:pPr>
        <w:pStyle w:val="a3"/>
        <w:ind w:firstLine="525"/>
        <w:jc w:val="both"/>
        <w:rPr>
          <w:sz w:val="22"/>
          <w:szCs w:val="22"/>
        </w:rPr>
      </w:pPr>
      <w:r w:rsidRPr="009E7501">
        <w:rPr>
          <w:b/>
          <w:bCs/>
          <w:sz w:val="22"/>
          <w:szCs w:val="22"/>
        </w:rPr>
        <w:t>4.5.</w:t>
      </w:r>
      <w:r>
        <w:rPr>
          <w:b/>
          <w:bCs/>
          <w:sz w:val="22"/>
          <w:szCs w:val="22"/>
        </w:rPr>
        <w:t>2</w:t>
      </w:r>
      <w:r w:rsidRPr="009E7501">
        <w:rPr>
          <w:b/>
          <w:bCs/>
          <w:sz w:val="22"/>
          <w:szCs w:val="22"/>
        </w:rPr>
        <w:t>.</w:t>
      </w:r>
      <w:r w:rsidRPr="009E7501">
        <w:rPr>
          <w:sz w:val="22"/>
          <w:szCs w:val="22"/>
        </w:rPr>
        <w:t xml:space="preserve"> В случае уменьшения площади Объекта долевого строительства</w:t>
      </w:r>
      <w:r>
        <w:rPr>
          <w:sz w:val="22"/>
          <w:szCs w:val="22"/>
        </w:rPr>
        <w:t xml:space="preserve"> более чем на 1 квадратный метр</w:t>
      </w:r>
      <w:r w:rsidRPr="009E7501">
        <w:rPr>
          <w:sz w:val="22"/>
          <w:szCs w:val="22"/>
        </w:rPr>
        <w:t xml:space="preserve">,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w:t>
      </w:r>
      <w:r>
        <w:rPr>
          <w:sz w:val="22"/>
          <w:szCs w:val="22"/>
        </w:rPr>
        <w:t>Д</w:t>
      </w:r>
      <w:r w:rsidRPr="009E7501">
        <w:rPr>
          <w:sz w:val="22"/>
          <w:szCs w:val="22"/>
        </w:rPr>
        <w:t>ома, Участнику долевого строительства в течение 7 (семи) рабочих дней после предоставления Участником долевого строительства реквизитов счета в банке, на который застройщик возвращает денежные средства, исходя из полной Инвестиционной стоимости 1 (Одного) кв. м. и разницы между проектной площадью и площадью Объекта долевого строительства, указанной</w:t>
      </w:r>
      <w:r>
        <w:rPr>
          <w:sz w:val="22"/>
          <w:szCs w:val="22"/>
        </w:rPr>
        <w:t xml:space="preserve"> </w:t>
      </w:r>
      <w:r w:rsidRPr="009E7501">
        <w:rPr>
          <w:sz w:val="22"/>
          <w:szCs w:val="22"/>
        </w:rPr>
        <w:t xml:space="preserve">в техническом плане </w:t>
      </w:r>
      <w:r>
        <w:rPr>
          <w:sz w:val="22"/>
          <w:szCs w:val="22"/>
        </w:rPr>
        <w:t>Дома</w:t>
      </w:r>
      <w:r w:rsidRPr="009E7501">
        <w:rPr>
          <w:sz w:val="22"/>
          <w:szCs w:val="22"/>
        </w:rPr>
        <w:t>, включая площади помещений вспомогательного назначения (балконы, лоджии).</w:t>
      </w:r>
    </w:p>
    <w:p w:rsidR="00F06C66" w:rsidRPr="009E7501" w:rsidRDefault="00F06C66" w:rsidP="00F06C66">
      <w:pPr>
        <w:pStyle w:val="a3"/>
        <w:ind w:firstLine="525"/>
        <w:jc w:val="both"/>
        <w:rPr>
          <w:sz w:val="22"/>
          <w:szCs w:val="22"/>
        </w:rPr>
      </w:pPr>
      <w:r w:rsidRPr="009E7501">
        <w:rPr>
          <w:rStyle w:val="a4"/>
          <w:sz w:val="22"/>
          <w:szCs w:val="22"/>
        </w:rPr>
        <w:t>4.6</w:t>
      </w:r>
      <w:r w:rsidRPr="009E7501">
        <w:rPr>
          <w:sz w:val="22"/>
          <w:szCs w:val="22"/>
        </w:rPr>
        <w:t xml:space="preserve">. Доля участия увеличивается на сумму затрат Застройщика на содержание общего имущества </w:t>
      </w:r>
      <w:r>
        <w:rPr>
          <w:sz w:val="22"/>
          <w:szCs w:val="22"/>
        </w:rPr>
        <w:t>Д</w:t>
      </w:r>
      <w:r w:rsidRPr="009E7501">
        <w:rPr>
          <w:sz w:val="22"/>
          <w:szCs w:val="22"/>
        </w:rPr>
        <w:t xml:space="preserve">ома и Объекта долевого строительства пропорционально доле Участника долевого строительства за период с момента ввода </w:t>
      </w:r>
      <w:r>
        <w:rPr>
          <w:sz w:val="22"/>
          <w:szCs w:val="22"/>
        </w:rPr>
        <w:t>Д</w:t>
      </w:r>
      <w:r w:rsidRPr="009E7501">
        <w:rPr>
          <w:sz w:val="22"/>
          <w:szCs w:val="22"/>
        </w:rPr>
        <w:t xml:space="preserve">ома в эксплуатацию до момента приема Объекта долевого строительства Участником долевого строительства, при этом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тарифов организации, осуществляющей функции управления </w:t>
      </w:r>
      <w:r>
        <w:rPr>
          <w:sz w:val="22"/>
          <w:szCs w:val="22"/>
        </w:rPr>
        <w:t>Д</w:t>
      </w:r>
      <w:r w:rsidRPr="009E7501">
        <w:rPr>
          <w:sz w:val="22"/>
          <w:szCs w:val="22"/>
        </w:rPr>
        <w:t xml:space="preserve">омом. </w:t>
      </w:r>
    </w:p>
    <w:p w:rsidR="00F06C66" w:rsidRPr="009E7501" w:rsidRDefault="00F06C66" w:rsidP="00F06C66">
      <w:pPr>
        <w:pStyle w:val="a3"/>
        <w:ind w:firstLine="525"/>
        <w:jc w:val="center"/>
        <w:rPr>
          <w:rStyle w:val="a4"/>
          <w:sz w:val="22"/>
          <w:szCs w:val="22"/>
        </w:rPr>
      </w:pPr>
    </w:p>
    <w:p w:rsidR="00F06C66" w:rsidRPr="009E7501" w:rsidRDefault="00F06C66" w:rsidP="00F06C66">
      <w:pPr>
        <w:pStyle w:val="a3"/>
        <w:ind w:firstLine="525"/>
        <w:jc w:val="center"/>
        <w:rPr>
          <w:sz w:val="22"/>
          <w:szCs w:val="22"/>
        </w:rPr>
      </w:pPr>
      <w:r w:rsidRPr="009E7501">
        <w:rPr>
          <w:rStyle w:val="a4"/>
          <w:sz w:val="22"/>
          <w:szCs w:val="22"/>
        </w:rPr>
        <w:t>5. Качество Объекта долевого строительства. Гарантия качества.</w:t>
      </w:r>
    </w:p>
    <w:p w:rsidR="00F06C66" w:rsidRPr="009E7501" w:rsidRDefault="00F06C66" w:rsidP="00F06C66">
      <w:pPr>
        <w:pStyle w:val="a3"/>
        <w:ind w:firstLine="525"/>
        <w:jc w:val="both"/>
        <w:rPr>
          <w:sz w:val="22"/>
          <w:szCs w:val="22"/>
        </w:rPr>
      </w:pPr>
      <w:r w:rsidRPr="009E7501">
        <w:rPr>
          <w:rStyle w:val="a4"/>
          <w:sz w:val="22"/>
          <w:szCs w:val="22"/>
        </w:rPr>
        <w:t>5.1</w:t>
      </w:r>
      <w:r w:rsidRPr="009E7501">
        <w:rPr>
          <w:sz w:val="22"/>
          <w:szCs w:val="22"/>
        </w:rPr>
        <w:t>.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06C66" w:rsidRPr="009E7501" w:rsidRDefault="00F06C66" w:rsidP="00F06C66">
      <w:pPr>
        <w:pStyle w:val="a3"/>
        <w:ind w:firstLine="525"/>
        <w:jc w:val="both"/>
        <w:rPr>
          <w:sz w:val="22"/>
          <w:szCs w:val="22"/>
        </w:rPr>
      </w:pPr>
      <w:r w:rsidRPr="009E7501">
        <w:rPr>
          <w:rStyle w:val="a4"/>
          <w:sz w:val="22"/>
          <w:szCs w:val="22"/>
        </w:rPr>
        <w:t>5.2.</w:t>
      </w:r>
      <w:r w:rsidRPr="009E7501">
        <w:rPr>
          <w:sz w:val="22"/>
          <w:szCs w:val="22"/>
        </w:rPr>
        <w:t xml:space="preserve"> Стороны исходят из того, что свидетельством качества Дома, соответствия его условиям Договора является Заключение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а также Разрешение на ввод Дома в эксплуатацию, полученное Застройщиком в установленном законодательством порядке. Участник долевого строительства извещен и согласен с тем, что Объект долевого строительства передается без проведения каких-либо отделочных работ. </w:t>
      </w:r>
    </w:p>
    <w:p w:rsidR="00F06C66" w:rsidRPr="009E7501" w:rsidRDefault="00F06C66" w:rsidP="00F06C66">
      <w:pPr>
        <w:pStyle w:val="a3"/>
        <w:ind w:firstLine="525"/>
        <w:jc w:val="both"/>
        <w:rPr>
          <w:sz w:val="22"/>
          <w:szCs w:val="22"/>
        </w:rPr>
      </w:pPr>
      <w:r w:rsidRPr="009E7501">
        <w:rPr>
          <w:rStyle w:val="a4"/>
          <w:sz w:val="22"/>
          <w:szCs w:val="22"/>
        </w:rPr>
        <w:t>5.3</w:t>
      </w:r>
      <w:r w:rsidRPr="009E7501">
        <w:rPr>
          <w:sz w:val="22"/>
          <w:szCs w:val="22"/>
        </w:rPr>
        <w:t>.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F06C66" w:rsidRPr="009E7501" w:rsidRDefault="00F06C66" w:rsidP="00F06C66">
      <w:pPr>
        <w:pStyle w:val="a3"/>
        <w:ind w:firstLine="525"/>
        <w:jc w:val="both"/>
        <w:rPr>
          <w:sz w:val="22"/>
          <w:szCs w:val="22"/>
        </w:rPr>
      </w:pPr>
      <w:r w:rsidRPr="009E7501">
        <w:rPr>
          <w:rStyle w:val="a4"/>
          <w:sz w:val="22"/>
          <w:szCs w:val="22"/>
        </w:rPr>
        <w:t>5.4.</w:t>
      </w:r>
      <w:r w:rsidRPr="009E7501">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в соответствии с п. 5.1. ст. 7 Закона, и исчисляется со дня подписания первого Акта приема-передачи.</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lastRenderedPageBreak/>
        <w:t>6. Передача объекта долевого строительства.</w:t>
      </w:r>
    </w:p>
    <w:p w:rsidR="00F06C66" w:rsidRPr="009E7501" w:rsidRDefault="00F06C66" w:rsidP="00F06C66">
      <w:pPr>
        <w:pStyle w:val="a3"/>
        <w:ind w:firstLine="525"/>
        <w:jc w:val="both"/>
        <w:rPr>
          <w:sz w:val="22"/>
          <w:szCs w:val="22"/>
        </w:rPr>
      </w:pPr>
      <w:r w:rsidRPr="009E7501">
        <w:rPr>
          <w:rStyle w:val="a4"/>
          <w:sz w:val="22"/>
          <w:szCs w:val="22"/>
        </w:rPr>
        <w:t>6.1</w:t>
      </w:r>
      <w:r w:rsidRPr="009E7501">
        <w:rPr>
          <w:sz w:val="22"/>
          <w:szCs w:val="22"/>
        </w:rPr>
        <w:t>.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w:t>
      </w:r>
    </w:p>
    <w:p w:rsidR="00F06C66" w:rsidRPr="009E7501" w:rsidRDefault="00F06C66" w:rsidP="00F06C66">
      <w:pPr>
        <w:pStyle w:val="a3"/>
        <w:ind w:firstLine="525"/>
        <w:jc w:val="both"/>
        <w:rPr>
          <w:sz w:val="22"/>
          <w:szCs w:val="22"/>
        </w:rPr>
      </w:pPr>
      <w:r w:rsidRPr="009E7501">
        <w:rPr>
          <w:rStyle w:val="a4"/>
          <w:sz w:val="22"/>
          <w:szCs w:val="22"/>
        </w:rPr>
        <w:t>6.2</w:t>
      </w:r>
      <w:r w:rsidRPr="009E7501">
        <w:rPr>
          <w:sz w:val="22"/>
          <w:szCs w:val="22"/>
        </w:rPr>
        <w:t>. Передача Объекта долевого строительства осуществляется не ранее чем после получения в установленном порядке разрешения на ввод в эксплуатацию Дома.</w:t>
      </w:r>
    </w:p>
    <w:p w:rsidR="00F06C66" w:rsidRDefault="00F06C66" w:rsidP="00F06C66">
      <w:pPr>
        <w:pStyle w:val="a3"/>
        <w:ind w:firstLine="525"/>
        <w:jc w:val="both"/>
        <w:rPr>
          <w:sz w:val="22"/>
          <w:szCs w:val="22"/>
        </w:rPr>
      </w:pPr>
      <w:r w:rsidRPr="009E7501">
        <w:rPr>
          <w:rStyle w:val="a4"/>
          <w:sz w:val="22"/>
          <w:szCs w:val="22"/>
        </w:rPr>
        <w:t>6.3.</w:t>
      </w:r>
      <w:r w:rsidRPr="009E7501">
        <w:rPr>
          <w:sz w:val="22"/>
          <w:szCs w:val="22"/>
        </w:rPr>
        <w:t xml:space="preserve"> После получения Застройщиком в установленном порядке разрешения на ввод в эксплуатацию Дома Застройщик обязан передать Объект долевого строительства не позднее срока, предусмотренного п. 2.4 настоящего Договора, при условии соблюдения Участником долевого строительства своих обязательств, предусмотренных </w:t>
      </w:r>
      <w:proofErr w:type="spellStart"/>
      <w:r w:rsidRPr="009E7501">
        <w:rPr>
          <w:sz w:val="22"/>
          <w:szCs w:val="22"/>
        </w:rPr>
        <w:t>п.п</w:t>
      </w:r>
      <w:proofErr w:type="spellEnd"/>
      <w:r w:rsidRPr="009E7501">
        <w:rPr>
          <w:sz w:val="22"/>
          <w:szCs w:val="22"/>
        </w:rPr>
        <w:t>. 3.3.</w:t>
      </w:r>
      <w:proofErr w:type="gramStart"/>
      <w:r w:rsidRPr="009E7501">
        <w:rPr>
          <w:sz w:val="22"/>
          <w:szCs w:val="22"/>
        </w:rPr>
        <w:t>1.-</w:t>
      </w:r>
      <w:proofErr w:type="gramEnd"/>
      <w:r w:rsidRPr="009E7501">
        <w:rPr>
          <w:sz w:val="22"/>
          <w:szCs w:val="22"/>
        </w:rPr>
        <w:t xml:space="preserve"> 3.3.2 Договора.</w:t>
      </w:r>
      <w:r>
        <w:rPr>
          <w:sz w:val="22"/>
          <w:szCs w:val="22"/>
        </w:rPr>
        <w:t xml:space="preserve"> </w:t>
      </w:r>
    </w:p>
    <w:p w:rsidR="00F06C66" w:rsidRPr="00906907" w:rsidRDefault="00F06C66" w:rsidP="00F06C66">
      <w:pPr>
        <w:pStyle w:val="a3"/>
        <w:ind w:firstLine="525"/>
        <w:jc w:val="both"/>
        <w:rPr>
          <w:sz w:val="22"/>
          <w:szCs w:val="22"/>
        </w:rPr>
      </w:pPr>
      <w:r>
        <w:rPr>
          <w:sz w:val="22"/>
          <w:szCs w:val="22"/>
        </w:rPr>
        <w:t xml:space="preserve">Застройщик </w:t>
      </w:r>
      <w:r w:rsidRPr="00906907">
        <w:rPr>
          <w:sz w:val="22"/>
          <w:szCs w:val="22"/>
        </w:rPr>
        <w:t xml:space="preserve">направляет Участнику долевого строительства письменное уведомление о завершении строительства </w:t>
      </w:r>
      <w:r>
        <w:rPr>
          <w:sz w:val="22"/>
          <w:szCs w:val="22"/>
        </w:rPr>
        <w:t>Д</w:t>
      </w:r>
      <w:r w:rsidRPr="00906907">
        <w:rPr>
          <w:sz w:val="22"/>
          <w:szCs w:val="22"/>
        </w:rPr>
        <w:t>ома, о готовности Объекта долевого строительства к передаче (далее – «Сообщение о готовности»).</w:t>
      </w:r>
    </w:p>
    <w:p w:rsidR="00F06C66" w:rsidRDefault="00F06C66" w:rsidP="00F06C66">
      <w:pPr>
        <w:pStyle w:val="a3"/>
        <w:ind w:firstLine="525"/>
        <w:jc w:val="both"/>
        <w:rPr>
          <w:sz w:val="22"/>
          <w:szCs w:val="22"/>
        </w:rPr>
      </w:pPr>
      <w:r w:rsidRPr="00906907">
        <w:rPr>
          <w:sz w:val="22"/>
          <w:szCs w:val="22"/>
        </w:rPr>
        <w:t>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 указанному в разделе 13 Договора, или вручается Участнику долевого строительства лично под расписку.</w:t>
      </w:r>
    </w:p>
    <w:p w:rsidR="00F06C66" w:rsidRPr="00906907" w:rsidRDefault="00F06C66" w:rsidP="00F06C66">
      <w:pPr>
        <w:pStyle w:val="a3"/>
        <w:ind w:firstLine="525"/>
        <w:jc w:val="both"/>
        <w:rPr>
          <w:sz w:val="22"/>
          <w:szCs w:val="22"/>
        </w:rPr>
      </w:pPr>
      <w:r w:rsidRPr="00906907">
        <w:rPr>
          <w:b/>
          <w:sz w:val="22"/>
          <w:szCs w:val="22"/>
        </w:rPr>
        <w:t>6.4.</w:t>
      </w:r>
      <w:r>
        <w:rPr>
          <w:sz w:val="22"/>
          <w:szCs w:val="22"/>
        </w:rPr>
        <w:t xml:space="preserve"> </w:t>
      </w:r>
      <w:r w:rsidRPr="00906907">
        <w:rPr>
          <w:sz w:val="22"/>
          <w:szCs w:val="22"/>
        </w:rPr>
        <w:t xml:space="preserve">Застройщик вправе не передавать Объект долевого строительства Участнику долевого строительства, а Участник долевого строительства не вправе требовать передачи ему Объекта долевого строительства по Акту приема-передачи, до момента полного исполнения Участником долевого строительства обязательства по оплате </w:t>
      </w:r>
      <w:r>
        <w:rPr>
          <w:sz w:val="22"/>
          <w:szCs w:val="22"/>
        </w:rPr>
        <w:t>Доли участия</w:t>
      </w:r>
      <w:r w:rsidRPr="00906907">
        <w:rPr>
          <w:sz w:val="22"/>
          <w:szCs w:val="22"/>
        </w:rPr>
        <w:t>. В указанном случае Застройщик не будет считаться нарушившим свои обязательства по передаче Объекта долевого строительства.</w:t>
      </w:r>
    </w:p>
    <w:p w:rsidR="00F06C66" w:rsidRPr="00906907" w:rsidRDefault="00F06C66" w:rsidP="00F06C66">
      <w:pPr>
        <w:pStyle w:val="a3"/>
        <w:ind w:firstLine="525"/>
        <w:jc w:val="both"/>
        <w:rPr>
          <w:sz w:val="22"/>
          <w:szCs w:val="22"/>
        </w:rPr>
      </w:pPr>
      <w:r w:rsidRPr="00906907">
        <w:rPr>
          <w:sz w:val="22"/>
          <w:szCs w:val="22"/>
        </w:rPr>
        <w:t xml:space="preserve">В случае частичной оплаты Участником долевого строительства </w:t>
      </w:r>
      <w:r>
        <w:rPr>
          <w:sz w:val="22"/>
          <w:szCs w:val="22"/>
        </w:rPr>
        <w:t>Доли участия</w:t>
      </w:r>
      <w:r w:rsidRPr="00906907">
        <w:rPr>
          <w:sz w:val="22"/>
          <w:szCs w:val="22"/>
        </w:rPr>
        <w:t xml:space="preserve"> к моменту окончания строительства </w:t>
      </w:r>
      <w:r>
        <w:rPr>
          <w:sz w:val="22"/>
          <w:szCs w:val="22"/>
        </w:rPr>
        <w:t>Д</w:t>
      </w:r>
      <w:r w:rsidRPr="00906907">
        <w:rPr>
          <w:sz w:val="22"/>
          <w:szCs w:val="22"/>
        </w:rPr>
        <w:t xml:space="preserve">ома Участник долевого строительства не вправе требовать передачи ему иной квартиры меньшей площади в </w:t>
      </w:r>
      <w:r>
        <w:rPr>
          <w:sz w:val="22"/>
          <w:szCs w:val="22"/>
        </w:rPr>
        <w:t>Д</w:t>
      </w:r>
      <w:r w:rsidRPr="00906907">
        <w:rPr>
          <w:sz w:val="22"/>
          <w:szCs w:val="22"/>
        </w:rPr>
        <w:t>оме или иного имущества на сумму фактически внесенных им в</w:t>
      </w:r>
      <w:r>
        <w:rPr>
          <w:sz w:val="22"/>
          <w:szCs w:val="22"/>
        </w:rPr>
        <w:t xml:space="preserve"> </w:t>
      </w:r>
      <w:r w:rsidRPr="00906907">
        <w:rPr>
          <w:sz w:val="22"/>
          <w:szCs w:val="22"/>
        </w:rPr>
        <w:t xml:space="preserve">качестве </w:t>
      </w:r>
      <w:r>
        <w:rPr>
          <w:sz w:val="22"/>
          <w:szCs w:val="22"/>
        </w:rPr>
        <w:t>Доли участия</w:t>
      </w:r>
      <w:r w:rsidRPr="00906907">
        <w:rPr>
          <w:sz w:val="22"/>
          <w:szCs w:val="22"/>
        </w:rPr>
        <w:t xml:space="preserve"> денежных средств, либо выдела ему в натуре части какой-либо квартиры или приобретения иной квартиры на указанную сумму.</w:t>
      </w:r>
    </w:p>
    <w:p w:rsidR="00F06C66" w:rsidRPr="00906907" w:rsidRDefault="00F06C66" w:rsidP="00F06C66">
      <w:pPr>
        <w:pStyle w:val="a3"/>
        <w:ind w:firstLine="525"/>
        <w:jc w:val="both"/>
        <w:rPr>
          <w:sz w:val="22"/>
          <w:szCs w:val="22"/>
        </w:rPr>
      </w:pPr>
      <w:r w:rsidRPr="00906907">
        <w:rPr>
          <w:sz w:val="22"/>
          <w:szCs w:val="22"/>
        </w:rPr>
        <w:t xml:space="preserve">Если обязательства по оплате </w:t>
      </w:r>
      <w:r>
        <w:rPr>
          <w:sz w:val="22"/>
          <w:szCs w:val="22"/>
        </w:rPr>
        <w:t>Доли участия</w:t>
      </w:r>
      <w:r w:rsidRPr="00906907">
        <w:rPr>
          <w:sz w:val="22"/>
          <w:szCs w:val="22"/>
        </w:rPr>
        <w:t xml:space="preserve"> исполнены Участником долевого строительства после истечения срока, установленного абзацем первым п. </w:t>
      </w:r>
      <w:r>
        <w:rPr>
          <w:sz w:val="22"/>
          <w:szCs w:val="22"/>
        </w:rPr>
        <w:t>2.4</w:t>
      </w:r>
      <w:r w:rsidRPr="00906907">
        <w:rPr>
          <w:sz w:val="22"/>
          <w:szCs w:val="22"/>
        </w:rPr>
        <w:t>. Договора, и Застройщиком не принято решение о расторжении Договора, Застройщик будет обязан передать Участнику долевого строительства Объект долевого строительства в срок не позднее 1 (одного) месяца с момента фактического исполнения Участником долевого строительства данных обязательств.</w:t>
      </w:r>
    </w:p>
    <w:p w:rsidR="00F06C66" w:rsidRPr="00906907" w:rsidRDefault="00F06C66" w:rsidP="00F06C66">
      <w:pPr>
        <w:pStyle w:val="a3"/>
        <w:ind w:firstLine="525"/>
        <w:jc w:val="both"/>
        <w:rPr>
          <w:sz w:val="22"/>
          <w:szCs w:val="22"/>
        </w:rPr>
      </w:pPr>
      <w:r w:rsidRPr="00906907">
        <w:rPr>
          <w:b/>
          <w:sz w:val="22"/>
          <w:szCs w:val="22"/>
        </w:rPr>
        <w:t>6.5.</w:t>
      </w:r>
      <w:r>
        <w:rPr>
          <w:sz w:val="22"/>
          <w:szCs w:val="22"/>
        </w:rPr>
        <w:t xml:space="preserve"> </w:t>
      </w:r>
      <w:r w:rsidRPr="00906907">
        <w:rPr>
          <w:sz w:val="22"/>
          <w:szCs w:val="22"/>
        </w:rPr>
        <w:t>Участник долевого строительства, получивший Сообщение о готовности, обязан явиться для осмотра Объекта долевого строительства в течение 7 (Семи) рабочих дней со дня получения Сообщения о готовности. По результатам осмотра Квартиры Стороны составляют акт технического осмотра.</w:t>
      </w:r>
    </w:p>
    <w:p w:rsidR="00F06C66" w:rsidRPr="00906907" w:rsidRDefault="00F06C66" w:rsidP="00F06C66">
      <w:pPr>
        <w:pStyle w:val="a3"/>
        <w:ind w:firstLine="525"/>
        <w:jc w:val="both"/>
        <w:rPr>
          <w:sz w:val="22"/>
          <w:szCs w:val="22"/>
        </w:rPr>
      </w:pPr>
      <w:r w:rsidRPr="00906907">
        <w:rPr>
          <w:b/>
          <w:sz w:val="22"/>
          <w:szCs w:val="22"/>
        </w:rPr>
        <w:t>6.6.</w:t>
      </w:r>
      <w:r>
        <w:rPr>
          <w:sz w:val="22"/>
          <w:szCs w:val="22"/>
        </w:rPr>
        <w:t xml:space="preserve"> </w:t>
      </w:r>
      <w:r w:rsidRPr="00906907">
        <w:rPr>
          <w:sz w:val="22"/>
          <w:szCs w:val="22"/>
        </w:rPr>
        <w:t xml:space="preserve">В случае отказа от осмотра или уклонения от осмотра Участником долевого строительства Объекта долевого строительства, при отсутствии обстоятельств, изложенных в </w:t>
      </w:r>
      <w:r w:rsidRPr="005969C7">
        <w:rPr>
          <w:sz w:val="22"/>
          <w:szCs w:val="22"/>
        </w:rPr>
        <w:t>п. 6.7.</w:t>
      </w:r>
      <w:r w:rsidRPr="00906907">
        <w:rPr>
          <w:sz w:val="22"/>
          <w:szCs w:val="22"/>
        </w:rPr>
        <w:t xml:space="preserve"> Договора, по истечении 2 (двух) месяцев со дня направления Участнику долевого строительства Сообщения о готовности Застройщик вправе составить односторонний Акт приёма-передачи Объекта долевого строительства с отметкой о неявке Участника долевого строительства (отказе Участника долевого строительства от принятия Объекта долевого строительства).</w:t>
      </w:r>
    </w:p>
    <w:p w:rsidR="00F06C66" w:rsidRPr="00906907" w:rsidRDefault="00F06C66" w:rsidP="00F06C66">
      <w:pPr>
        <w:pStyle w:val="a3"/>
        <w:ind w:firstLine="525"/>
        <w:jc w:val="both"/>
        <w:rPr>
          <w:sz w:val="22"/>
          <w:szCs w:val="22"/>
        </w:rPr>
      </w:pPr>
      <w:r w:rsidRPr="00906907">
        <w:rPr>
          <w:sz w:val="22"/>
          <w:szCs w:val="22"/>
        </w:rPr>
        <w:t xml:space="preserve">Односторонний Акт приема-передачи может быть составлен только в том случае, если Застройщик обладает сведениями о получении Участником долевого строительства сообщения о готовности в соответствии с п. </w:t>
      </w:r>
      <w:r>
        <w:rPr>
          <w:sz w:val="22"/>
          <w:szCs w:val="22"/>
        </w:rPr>
        <w:t>6.3.</w:t>
      </w:r>
      <w:r w:rsidRPr="00906907">
        <w:rPr>
          <w:sz w:val="22"/>
          <w:szCs w:val="22"/>
        </w:rPr>
        <w:t xml:space="preserve">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F06C66" w:rsidRPr="00906907" w:rsidRDefault="00F06C66" w:rsidP="00F06C66">
      <w:pPr>
        <w:pStyle w:val="a3"/>
        <w:ind w:firstLine="525"/>
        <w:jc w:val="both"/>
        <w:rPr>
          <w:sz w:val="22"/>
          <w:szCs w:val="22"/>
        </w:rPr>
      </w:pPr>
      <w:r w:rsidRPr="00906907">
        <w:rPr>
          <w:sz w:val="22"/>
          <w:szCs w:val="22"/>
        </w:rPr>
        <w:t>При этом бремя содержания Квартиры и Общего имущества (включая оплату коммунальных услуг, вывоз бытовых отходов, иные эксплуатационные расходы)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 передачи, а Застройщик освобождается от ответственности за просрочку исполнения обязательств по передаче Объекта долевого строительства.</w:t>
      </w:r>
    </w:p>
    <w:p w:rsidR="00F06C66" w:rsidRPr="00906907" w:rsidRDefault="00F06C66" w:rsidP="00F06C66">
      <w:pPr>
        <w:pStyle w:val="a3"/>
        <w:ind w:firstLine="525"/>
        <w:jc w:val="both"/>
        <w:rPr>
          <w:sz w:val="22"/>
          <w:szCs w:val="22"/>
        </w:rPr>
      </w:pPr>
      <w:r w:rsidRPr="005969C7">
        <w:rPr>
          <w:b/>
          <w:sz w:val="22"/>
          <w:szCs w:val="22"/>
        </w:rPr>
        <w:t>6.7.</w:t>
      </w:r>
      <w:r>
        <w:rPr>
          <w:sz w:val="22"/>
          <w:szCs w:val="22"/>
        </w:rPr>
        <w:t xml:space="preserve"> </w:t>
      </w:r>
      <w:r w:rsidRPr="00906907">
        <w:rPr>
          <w:sz w:val="22"/>
          <w:szCs w:val="22"/>
        </w:rPr>
        <w:t xml:space="preserve">При несоответствии состояния Объекта долевого строительства условиям Договора, требованиям технических регламентов, СНиП, Проектной документации и градостроительных регламентов, а также иных обязательных требований, Участник долевого строительства указывает такие несоответствия в акте технического осмотра, с подробным перечислением недостатков, подлежащих устранению, и указывает в нем разумный срок для устранения недостатков. В случае если выявленные недостатки не являются существенными и не препятствуют использованию Квартиры по назначению, Участник долевого строительства подписывает Акт приема-передачи в порядке, предусмотренном </w:t>
      </w:r>
      <w:r w:rsidRPr="005969C7">
        <w:rPr>
          <w:sz w:val="22"/>
          <w:szCs w:val="22"/>
        </w:rPr>
        <w:t>п. 6.9.</w:t>
      </w:r>
      <w:r w:rsidRPr="00906907">
        <w:rPr>
          <w:sz w:val="22"/>
          <w:szCs w:val="22"/>
        </w:rPr>
        <w:t xml:space="preserve"> Договора.</w:t>
      </w:r>
    </w:p>
    <w:p w:rsidR="00F06C66" w:rsidRPr="00906907" w:rsidRDefault="00F06C66" w:rsidP="00F06C66">
      <w:pPr>
        <w:pStyle w:val="a3"/>
        <w:ind w:firstLine="525"/>
        <w:jc w:val="both"/>
        <w:rPr>
          <w:sz w:val="22"/>
          <w:szCs w:val="22"/>
        </w:rPr>
      </w:pPr>
      <w:r w:rsidRPr="005969C7">
        <w:rPr>
          <w:b/>
          <w:sz w:val="22"/>
          <w:szCs w:val="22"/>
        </w:rPr>
        <w:lastRenderedPageBreak/>
        <w:t>6.8.</w:t>
      </w:r>
      <w:r>
        <w:rPr>
          <w:sz w:val="22"/>
          <w:szCs w:val="22"/>
        </w:rPr>
        <w:t xml:space="preserve"> </w:t>
      </w:r>
      <w:r w:rsidRPr="00906907">
        <w:rPr>
          <w:sz w:val="22"/>
          <w:szCs w:val="22"/>
        </w:rPr>
        <w:t>После устранения существенных недостатков Участник долевого строительства обязан в течение 7 (Семи)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w:t>
      </w:r>
    </w:p>
    <w:p w:rsidR="00F06C66" w:rsidRPr="00906907" w:rsidRDefault="00F06C66" w:rsidP="00F06C66">
      <w:pPr>
        <w:pStyle w:val="a3"/>
        <w:ind w:firstLine="525"/>
        <w:jc w:val="both"/>
        <w:rPr>
          <w:sz w:val="22"/>
          <w:szCs w:val="22"/>
        </w:rPr>
      </w:pPr>
      <w:r w:rsidRPr="005969C7">
        <w:rPr>
          <w:b/>
          <w:sz w:val="22"/>
          <w:szCs w:val="22"/>
        </w:rPr>
        <w:t>6.9.</w:t>
      </w:r>
      <w:r>
        <w:rPr>
          <w:sz w:val="22"/>
          <w:szCs w:val="22"/>
        </w:rPr>
        <w:t xml:space="preserve"> </w:t>
      </w:r>
      <w:r w:rsidRPr="00906907">
        <w:rPr>
          <w:sz w:val="22"/>
          <w:szCs w:val="22"/>
        </w:rPr>
        <w:t>Участник долевого строительства в течение 5 (Пяти) рабочих дней со дня подписания акта технического осмотра обязан явиться в офис Застройщика для подписания Акта приема-передачи Объекта долевого строительства,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(повторного акта технического осмотра) без претензий.</w:t>
      </w:r>
    </w:p>
    <w:p w:rsidR="00F06C66" w:rsidRPr="00906907" w:rsidRDefault="00F06C66" w:rsidP="00F06C66">
      <w:pPr>
        <w:pStyle w:val="a3"/>
        <w:ind w:firstLine="525"/>
        <w:jc w:val="both"/>
        <w:rPr>
          <w:sz w:val="22"/>
          <w:szCs w:val="22"/>
        </w:rPr>
      </w:pPr>
      <w:r w:rsidRPr="005969C7">
        <w:rPr>
          <w:b/>
          <w:sz w:val="22"/>
          <w:szCs w:val="22"/>
        </w:rPr>
        <w:t>6.10.</w:t>
      </w:r>
      <w:r>
        <w:rPr>
          <w:sz w:val="22"/>
          <w:szCs w:val="22"/>
        </w:rPr>
        <w:t xml:space="preserve"> </w:t>
      </w:r>
      <w:r w:rsidRPr="00906907">
        <w:rPr>
          <w:sz w:val="22"/>
          <w:szCs w:val="22"/>
        </w:rPr>
        <w:t xml:space="preserve">В случае неявки Участника долевого строительства в течение 5 (Пяти) рабочих дней после подписания Акта технического осмотра для подписания Акта приема-передачи, Объект долевого строительства признается принятым Участником долевого строительства без претензий на 6 (Шестой) день со дня подписания Участником долевого строительства акта технического осмотра, о чем Застройщик составляет односторонний Акт приема- передачи в порядке, установленном п. </w:t>
      </w:r>
      <w:r>
        <w:rPr>
          <w:sz w:val="22"/>
          <w:szCs w:val="22"/>
        </w:rPr>
        <w:t>6.6.</w:t>
      </w:r>
      <w:r w:rsidRPr="00906907">
        <w:rPr>
          <w:sz w:val="22"/>
          <w:szCs w:val="22"/>
        </w:rPr>
        <w:t xml:space="preserve"> Договора</w:t>
      </w:r>
    </w:p>
    <w:p w:rsidR="00F06C66" w:rsidRPr="00906907" w:rsidRDefault="00F06C66" w:rsidP="00F06C66">
      <w:pPr>
        <w:pStyle w:val="a3"/>
        <w:ind w:firstLine="525"/>
        <w:jc w:val="both"/>
        <w:rPr>
          <w:sz w:val="22"/>
          <w:szCs w:val="22"/>
        </w:rPr>
      </w:pPr>
      <w:r w:rsidRPr="00B07987">
        <w:rPr>
          <w:b/>
          <w:sz w:val="22"/>
          <w:szCs w:val="22"/>
        </w:rPr>
        <w:t>6.11.</w:t>
      </w:r>
      <w:r>
        <w:rPr>
          <w:sz w:val="22"/>
          <w:szCs w:val="22"/>
        </w:rPr>
        <w:t xml:space="preserve"> </w:t>
      </w:r>
      <w:r w:rsidRPr="00906907">
        <w:rPr>
          <w:sz w:val="22"/>
          <w:szCs w:val="22"/>
        </w:rPr>
        <w:t>Участник долевого строительства самостоятельно и за свой счет осуществляет действия, необходимые для государственной регистрации права собственности на Квартиру. Кадастровый (технический) паспорт Квартиры заказывается Участником долевого строительства самостоятельно и за свой счет. По соглашению Сторон кадастровый (технический) паспорт Квартиры может быть заказан Застройщиком, но за счет Участника долевого строительства.</w:t>
      </w:r>
    </w:p>
    <w:p w:rsidR="00F06C66" w:rsidRPr="009E7501" w:rsidRDefault="00F06C66" w:rsidP="00F06C66">
      <w:pPr>
        <w:pStyle w:val="a3"/>
        <w:ind w:firstLine="525"/>
        <w:jc w:val="both"/>
        <w:rPr>
          <w:sz w:val="22"/>
          <w:szCs w:val="22"/>
        </w:rPr>
      </w:pPr>
      <w:r w:rsidRPr="00906907">
        <w:rPr>
          <w:sz w:val="22"/>
          <w:szCs w:val="22"/>
        </w:rPr>
        <w:t>Застройщик вправе оказать Участнику долевого строительства содействие в регистрации права собственности на Квартиру. В указанном случае Стороны подписывают соглашение,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 а также вознаграждение Застройщика за оказываемую дополнительную услугу.</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 xml:space="preserve">7. Обеспечение выполнения обязательств </w:t>
      </w:r>
    </w:p>
    <w:p w:rsidR="00F06C66" w:rsidRPr="009E7501" w:rsidRDefault="00F06C66" w:rsidP="00F06C66">
      <w:pPr>
        <w:pStyle w:val="a3"/>
        <w:ind w:firstLine="525"/>
        <w:jc w:val="both"/>
        <w:rPr>
          <w:sz w:val="22"/>
          <w:szCs w:val="22"/>
        </w:rPr>
      </w:pPr>
      <w:r w:rsidRPr="009E7501">
        <w:rPr>
          <w:rStyle w:val="a4"/>
          <w:sz w:val="22"/>
          <w:szCs w:val="22"/>
        </w:rPr>
        <w:t>7.1</w:t>
      </w:r>
      <w:r w:rsidRPr="009E7501">
        <w:rPr>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 и строящийся на Земельном участке Дом. Участник долевого строительства извещен и согласен,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строительства на образование нового земельного участка не требуется. </w:t>
      </w:r>
      <w:r w:rsidRPr="009E7501">
        <w:rPr>
          <w:sz w:val="22"/>
          <w:szCs w:val="22"/>
        </w:rPr>
        <w:br/>
        <w:t xml:space="preserve">В случае образования нового земельного участка, прекращается обременение договора аренды исходного земельного участка, указанного в п.1.1. Договора и возникает залог договора аренды образованного земельного участка, на котором осуществляется строительство Дома. </w:t>
      </w:r>
    </w:p>
    <w:p w:rsidR="00F06C66" w:rsidRPr="009E7501" w:rsidRDefault="00F06C66" w:rsidP="00F06C66">
      <w:pPr>
        <w:pStyle w:val="a3"/>
        <w:ind w:firstLine="525"/>
        <w:jc w:val="both"/>
        <w:rPr>
          <w:sz w:val="22"/>
          <w:szCs w:val="22"/>
        </w:rPr>
      </w:pPr>
      <w:r w:rsidRPr="009E7501">
        <w:rPr>
          <w:rStyle w:val="a4"/>
          <w:sz w:val="22"/>
          <w:szCs w:val="22"/>
        </w:rPr>
        <w:t>7.2</w:t>
      </w:r>
      <w:r w:rsidRPr="009E7501">
        <w:rPr>
          <w:sz w:val="22"/>
          <w:szCs w:val="22"/>
        </w:rPr>
        <w:t>.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rsidR="00F06C66" w:rsidRPr="009E7501" w:rsidRDefault="00F06C66" w:rsidP="00F06C66">
      <w:pPr>
        <w:pStyle w:val="a3"/>
        <w:ind w:firstLine="525"/>
        <w:jc w:val="both"/>
        <w:rPr>
          <w:sz w:val="22"/>
          <w:szCs w:val="22"/>
        </w:rPr>
      </w:pPr>
      <w:r w:rsidRPr="009E7501">
        <w:rPr>
          <w:rStyle w:val="a4"/>
          <w:sz w:val="22"/>
          <w:szCs w:val="22"/>
        </w:rPr>
        <w:t>7.3.</w:t>
      </w:r>
      <w:r w:rsidRPr="009E7501">
        <w:rPr>
          <w:sz w:val="22"/>
          <w:szCs w:val="22"/>
        </w:rPr>
        <w:t xml:space="preserve"> Подписанием настоящего Договора Участник долевого строительство подтверждает, что не возражает против передачи Застройщиком права аренды на Земельный участок в залог банку. </w:t>
      </w:r>
    </w:p>
    <w:p w:rsidR="00F06C66" w:rsidRPr="009E7501" w:rsidRDefault="00F06C66" w:rsidP="00F06C66">
      <w:pPr>
        <w:pStyle w:val="a3"/>
        <w:ind w:firstLine="525"/>
        <w:jc w:val="both"/>
        <w:rPr>
          <w:sz w:val="22"/>
          <w:szCs w:val="22"/>
        </w:rPr>
      </w:pPr>
      <w:r w:rsidRPr="009E7501">
        <w:rPr>
          <w:rStyle w:val="a4"/>
          <w:sz w:val="22"/>
          <w:szCs w:val="22"/>
        </w:rPr>
        <w:t>7.4.</w:t>
      </w:r>
      <w:r w:rsidRPr="009E7501">
        <w:rPr>
          <w:sz w:val="22"/>
          <w:szCs w:val="22"/>
        </w:rPr>
        <w:t xml:space="preserve"> В соответствии со ст. 15.2 Закона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путем участия Застройщика в Некоммерческой организации «Потребительское Общество взаимного страхования гражданской ответственности застройщиков» (НО «ПОВС застройщиков»), адрес места нахождения: 111024, г. Москва, ул. Авиамоторная, д.10, стр. 2, ОГРН 1137799018367 ИНН 7722401371 КПП 772201001, и заключением соответствующего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пользу Участника долевого строительства. Подписывая настоящий Договор, Участник долевого строительства выражает согласие на передачу Застройщиком в вышеуказанную НО «ПОВС застройщиков» с целью подготовки вышеуказанного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использование Застройщиком в целях подготовки документов, необходимых для передачи Объекта долевого строительства. </w:t>
      </w:r>
    </w:p>
    <w:p w:rsidR="00F06C66" w:rsidRPr="009E7501" w:rsidRDefault="00F06C66" w:rsidP="00F06C66">
      <w:pPr>
        <w:pStyle w:val="a3"/>
        <w:jc w:val="center"/>
        <w:rPr>
          <w:rStyle w:val="a4"/>
          <w:sz w:val="22"/>
          <w:szCs w:val="22"/>
        </w:rPr>
      </w:pPr>
    </w:p>
    <w:p w:rsidR="00F06C66" w:rsidRDefault="00F06C66" w:rsidP="00F06C66">
      <w:pPr>
        <w:pStyle w:val="a3"/>
        <w:numPr>
          <w:ilvl w:val="0"/>
          <w:numId w:val="3"/>
        </w:numPr>
        <w:jc w:val="center"/>
        <w:rPr>
          <w:rStyle w:val="a4"/>
          <w:sz w:val="22"/>
          <w:szCs w:val="22"/>
        </w:rPr>
      </w:pPr>
      <w:r w:rsidRPr="009E7501">
        <w:rPr>
          <w:rStyle w:val="a4"/>
          <w:sz w:val="22"/>
          <w:szCs w:val="22"/>
        </w:rPr>
        <w:t>Срок действия Договора.</w:t>
      </w:r>
    </w:p>
    <w:p w:rsidR="00F06C66" w:rsidRPr="009E7501" w:rsidRDefault="00F06C66" w:rsidP="00F06C66">
      <w:pPr>
        <w:pStyle w:val="a3"/>
        <w:ind w:left="720"/>
        <w:jc w:val="center"/>
        <w:rPr>
          <w:sz w:val="22"/>
          <w:szCs w:val="22"/>
        </w:rPr>
      </w:pPr>
      <w:r>
        <w:rPr>
          <w:rStyle w:val="a4"/>
          <w:sz w:val="22"/>
          <w:szCs w:val="22"/>
        </w:rPr>
        <w:t xml:space="preserve">Порядок внесения изменений в договор и его </w:t>
      </w:r>
      <w:r w:rsidRPr="009E7501">
        <w:rPr>
          <w:rStyle w:val="a4"/>
          <w:sz w:val="22"/>
          <w:szCs w:val="22"/>
        </w:rPr>
        <w:t>расторжение.</w:t>
      </w:r>
    </w:p>
    <w:p w:rsidR="00F06C66" w:rsidRPr="009E7501" w:rsidRDefault="00F06C66" w:rsidP="00F06C66">
      <w:pPr>
        <w:pStyle w:val="a3"/>
        <w:ind w:firstLine="525"/>
        <w:jc w:val="both"/>
        <w:rPr>
          <w:sz w:val="22"/>
          <w:szCs w:val="22"/>
        </w:rPr>
      </w:pPr>
      <w:r w:rsidRPr="009E7501">
        <w:rPr>
          <w:rStyle w:val="a4"/>
          <w:sz w:val="22"/>
          <w:szCs w:val="22"/>
        </w:rPr>
        <w:lastRenderedPageBreak/>
        <w:t>8.1</w:t>
      </w:r>
      <w:r w:rsidRPr="009E7501">
        <w:rPr>
          <w:sz w:val="22"/>
          <w:szCs w:val="22"/>
        </w:rPr>
        <w:t xml:space="preserve">. Настоящий Договор подлежит государственной регистрации в органе, осуществляющем </w:t>
      </w:r>
      <w:r w:rsidRPr="001A6F3A">
        <w:rPr>
          <w:sz w:val="22"/>
          <w:szCs w:val="22"/>
        </w:rPr>
        <w:t>государственный кадастровый учет и государственную регистрацию прав</w:t>
      </w:r>
      <w:r>
        <w:rPr>
          <w:sz w:val="22"/>
          <w:szCs w:val="22"/>
        </w:rPr>
        <w:t>,</w:t>
      </w:r>
      <w:r w:rsidRPr="001A6F3A">
        <w:rPr>
          <w:sz w:val="22"/>
          <w:szCs w:val="22"/>
        </w:rPr>
        <w:t xml:space="preserve"> </w:t>
      </w:r>
      <w:r w:rsidRPr="009E7501">
        <w:rPr>
          <w:sz w:val="22"/>
          <w:szCs w:val="22"/>
        </w:rPr>
        <w:t>и считается заключенным с момента такой регистрации.</w:t>
      </w:r>
    </w:p>
    <w:p w:rsidR="00F06C66" w:rsidRPr="009E7501" w:rsidRDefault="00F06C66" w:rsidP="00F06C66">
      <w:pPr>
        <w:pStyle w:val="a3"/>
        <w:ind w:firstLine="525"/>
        <w:jc w:val="both"/>
        <w:rPr>
          <w:sz w:val="22"/>
          <w:szCs w:val="22"/>
        </w:rPr>
      </w:pPr>
      <w:r w:rsidRPr="009E7501">
        <w:rPr>
          <w:rStyle w:val="a4"/>
          <w:sz w:val="22"/>
          <w:szCs w:val="22"/>
        </w:rPr>
        <w:t>8.2</w:t>
      </w:r>
      <w:r w:rsidRPr="009E7501">
        <w:rPr>
          <w:sz w:val="22"/>
          <w:szCs w:val="22"/>
        </w:rPr>
        <w:t>.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F06C66" w:rsidRPr="009E7501" w:rsidRDefault="00F06C66" w:rsidP="00F06C66">
      <w:pPr>
        <w:pStyle w:val="a3"/>
        <w:ind w:firstLine="525"/>
        <w:jc w:val="both"/>
        <w:rPr>
          <w:sz w:val="22"/>
          <w:szCs w:val="22"/>
        </w:rPr>
      </w:pPr>
      <w:r w:rsidRPr="009E7501">
        <w:rPr>
          <w:rStyle w:val="a4"/>
          <w:sz w:val="22"/>
          <w:szCs w:val="22"/>
        </w:rPr>
        <w:t>8.3</w:t>
      </w:r>
      <w:r w:rsidRPr="009E7501">
        <w:rPr>
          <w:sz w:val="22"/>
          <w:szCs w:val="22"/>
        </w:rPr>
        <w:t>. Стороны вправе изменить срок передачи квартиры путем подписания и государственной регистрации дополнительного соглашения к настоящему договору в соответствии с п. 3 ст. 6 Закона.</w:t>
      </w:r>
    </w:p>
    <w:p w:rsidR="00F06C66" w:rsidRPr="005969C7" w:rsidRDefault="00F06C66" w:rsidP="00F06C66">
      <w:pPr>
        <w:pStyle w:val="a3"/>
        <w:ind w:firstLine="525"/>
        <w:jc w:val="both"/>
        <w:rPr>
          <w:sz w:val="22"/>
          <w:szCs w:val="22"/>
        </w:rPr>
      </w:pPr>
      <w:r w:rsidRPr="009E7501">
        <w:rPr>
          <w:rStyle w:val="a4"/>
          <w:sz w:val="22"/>
          <w:szCs w:val="22"/>
        </w:rPr>
        <w:t>8.4</w:t>
      </w:r>
      <w:r w:rsidRPr="009E7501">
        <w:rPr>
          <w:sz w:val="22"/>
          <w:szCs w:val="22"/>
        </w:rPr>
        <w:t xml:space="preserve">. </w:t>
      </w:r>
      <w:r w:rsidRPr="005969C7">
        <w:rPr>
          <w:sz w:val="22"/>
          <w:szCs w:val="22"/>
        </w:rPr>
        <w:t>Договор не может быть расторгнут в одностороннем порядке, кроме случаев, предусмотренных действующим законодательством Российской Федерации и Договором.</w:t>
      </w:r>
    </w:p>
    <w:p w:rsidR="00F06C66" w:rsidRPr="005969C7" w:rsidRDefault="00F06C66" w:rsidP="00F06C66">
      <w:pPr>
        <w:pStyle w:val="a3"/>
        <w:ind w:firstLine="525"/>
        <w:jc w:val="both"/>
        <w:rPr>
          <w:sz w:val="22"/>
          <w:szCs w:val="22"/>
        </w:rPr>
      </w:pPr>
      <w:r w:rsidRPr="005969C7">
        <w:rPr>
          <w:b/>
          <w:sz w:val="22"/>
          <w:szCs w:val="22"/>
        </w:rPr>
        <w:t>8.5.</w:t>
      </w:r>
      <w:r>
        <w:rPr>
          <w:sz w:val="22"/>
          <w:szCs w:val="22"/>
        </w:rPr>
        <w:t xml:space="preserve"> </w:t>
      </w:r>
      <w:r w:rsidRPr="005969C7">
        <w:rPr>
          <w:sz w:val="22"/>
          <w:szCs w:val="22"/>
        </w:rPr>
        <w:t>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 предусмотренных в Договоре, в соответствии с положениями п.7.4. Договора. Под существенным нарушением Участником долевого строительства условий Договора, влекущим за собой право Застройщика отказаться от исполнения Договора, подразумевается следующее:</w:t>
      </w:r>
    </w:p>
    <w:p w:rsidR="00F06C66" w:rsidRPr="005969C7" w:rsidRDefault="00F06C66" w:rsidP="00F06C66">
      <w:pPr>
        <w:pStyle w:val="a3"/>
        <w:ind w:firstLine="525"/>
        <w:jc w:val="both"/>
        <w:rPr>
          <w:sz w:val="22"/>
          <w:szCs w:val="22"/>
        </w:rPr>
      </w:pPr>
      <w:r w:rsidRPr="005969C7">
        <w:rPr>
          <w:b/>
          <w:sz w:val="22"/>
          <w:szCs w:val="22"/>
        </w:rPr>
        <w:t>8.5.1.</w:t>
      </w:r>
      <w:r>
        <w:rPr>
          <w:sz w:val="22"/>
          <w:szCs w:val="22"/>
        </w:rPr>
        <w:t xml:space="preserve"> </w:t>
      </w:r>
      <w:r w:rsidRPr="005969C7">
        <w:rPr>
          <w:sz w:val="22"/>
          <w:szCs w:val="22"/>
        </w:rPr>
        <w:t>при единовременной оплате по Договору – в случае просрочки внесения платежа на срок более чем на 2 (Два) месяца;</w:t>
      </w:r>
    </w:p>
    <w:p w:rsidR="00F06C66" w:rsidRPr="005969C7" w:rsidRDefault="00F06C66" w:rsidP="00F06C66">
      <w:pPr>
        <w:pStyle w:val="a3"/>
        <w:ind w:firstLine="525"/>
        <w:jc w:val="both"/>
        <w:rPr>
          <w:sz w:val="22"/>
          <w:szCs w:val="22"/>
        </w:rPr>
      </w:pPr>
      <w:r w:rsidRPr="005969C7">
        <w:rPr>
          <w:b/>
          <w:sz w:val="22"/>
          <w:szCs w:val="22"/>
        </w:rPr>
        <w:t>8.5.2.</w:t>
      </w:r>
      <w:r>
        <w:rPr>
          <w:sz w:val="22"/>
          <w:szCs w:val="22"/>
        </w:rPr>
        <w:t xml:space="preserve"> п</w:t>
      </w:r>
      <w:r w:rsidRPr="005969C7">
        <w:rPr>
          <w:sz w:val="22"/>
          <w:szCs w:val="22"/>
        </w:rPr>
        <w:t>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платежей более чем 3 (Три) раза в течение 12 (Двенадцати) месяцев или просрочка внесения платежа на срок более чем 2 (Два) месяца;</w:t>
      </w:r>
    </w:p>
    <w:p w:rsidR="00F06C66" w:rsidRPr="005969C7" w:rsidRDefault="00F06C66" w:rsidP="00F06C66">
      <w:pPr>
        <w:pStyle w:val="a3"/>
        <w:ind w:firstLine="525"/>
        <w:jc w:val="both"/>
        <w:rPr>
          <w:sz w:val="22"/>
          <w:szCs w:val="22"/>
        </w:rPr>
      </w:pPr>
      <w:r w:rsidRPr="005969C7">
        <w:rPr>
          <w:b/>
          <w:sz w:val="22"/>
          <w:szCs w:val="22"/>
        </w:rPr>
        <w:t>8.5.3.</w:t>
      </w:r>
      <w:r>
        <w:rPr>
          <w:sz w:val="22"/>
          <w:szCs w:val="22"/>
        </w:rPr>
        <w:t xml:space="preserve"> </w:t>
      </w:r>
      <w:r w:rsidRPr="005969C7">
        <w:rPr>
          <w:sz w:val="22"/>
          <w:szCs w:val="22"/>
        </w:rPr>
        <w:t>В иных случаях нарушения Участником долевого строительства обязательств по Договору, когда право Застройщика на отказ от Договора предусмотрено законодательством, действующим на дату совершения Участником долевого строительства соответствующего нарушения.</w:t>
      </w:r>
    </w:p>
    <w:p w:rsidR="00F06C66" w:rsidRPr="005969C7" w:rsidRDefault="00F06C66" w:rsidP="00F06C66">
      <w:pPr>
        <w:pStyle w:val="a3"/>
        <w:ind w:firstLine="525"/>
        <w:jc w:val="both"/>
        <w:rPr>
          <w:sz w:val="22"/>
          <w:szCs w:val="22"/>
        </w:rPr>
      </w:pPr>
      <w:r w:rsidRPr="005969C7">
        <w:rPr>
          <w:b/>
          <w:sz w:val="22"/>
          <w:szCs w:val="22"/>
        </w:rPr>
        <w:t>8.6.</w:t>
      </w:r>
      <w:r>
        <w:rPr>
          <w:sz w:val="22"/>
          <w:szCs w:val="22"/>
        </w:rPr>
        <w:t xml:space="preserve"> </w:t>
      </w:r>
      <w:r w:rsidRPr="005969C7">
        <w:rPr>
          <w:sz w:val="22"/>
          <w:szCs w:val="22"/>
        </w:rPr>
        <w:t>В случае наличия оснований, указанных в п.</w:t>
      </w:r>
      <w:r>
        <w:rPr>
          <w:sz w:val="22"/>
          <w:szCs w:val="22"/>
        </w:rPr>
        <w:t>8</w:t>
      </w:r>
      <w:r w:rsidRPr="005969C7">
        <w:rPr>
          <w:sz w:val="22"/>
          <w:szCs w:val="22"/>
        </w:rPr>
        <w:t>.</w:t>
      </w:r>
      <w:r>
        <w:rPr>
          <w:sz w:val="22"/>
          <w:szCs w:val="22"/>
        </w:rPr>
        <w:t>5</w:t>
      </w:r>
      <w:r w:rsidRPr="005969C7">
        <w:rPr>
          <w:sz w:val="22"/>
          <w:szCs w:val="22"/>
        </w:rPr>
        <w:t>. Договора,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 которое не может быть направлено ранее, чем через 30 (Тридцать) дней после направления письменного предупреждения, указанного в настоящем пункте, и при условии неисполнения Участником долевого строительства требования о погашении задолженности.</w:t>
      </w:r>
    </w:p>
    <w:p w:rsidR="00F06C66" w:rsidRPr="005969C7" w:rsidRDefault="00F06C66" w:rsidP="00F06C66">
      <w:pPr>
        <w:pStyle w:val="a3"/>
        <w:ind w:firstLine="525"/>
        <w:jc w:val="both"/>
        <w:rPr>
          <w:sz w:val="22"/>
          <w:szCs w:val="22"/>
        </w:rPr>
      </w:pPr>
      <w:r w:rsidRPr="005969C7">
        <w:rPr>
          <w:sz w:val="22"/>
          <w:szCs w:val="22"/>
        </w:rPr>
        <w:t xml:space="preserve"> </w:t>
      </w:r>
      <w:r w:rsidRPr="005969C7">
        <w:rPr>
          <w:b/>
          <w:sz w:val="22"/>
          <w:szCs w:val="22"/>
        </w:rPr>
        <w:t>8.7.</w:t>
      </w:r>
      <w:r>
        <w:rPr>
          <w:sz w:val="22"/>
          <w:szCs w:val="22"/>
        </w:rPr>
        <w:t xml:space="preserve"> </w:t>
      </w:r>
      <w:r w:rsidRPr="005969C7">
        <w:rPr>
          <w:sz w:val="22"/>
          <w:szCs w:val="22"/>
        </w:rPr>
        <w:t>Участник долевого строительства вправе в одностороннем внесудебном бесспорном порядке, без подписания соглашения Сторон о расторжении Договора, отказаться от исполнения Договора в случае существенного нарушения Застройщиком условий, предусмотренных в Договоре. Под существенным нарушением Застройщиком условий Договора, подразумевается следующее:</w:t>
      </w:r>
    </w:p>
    <w:p w:rsidR="00F06C66" w:rsidRPr="005969C7" w:rsidRDefault="00F06C66" w:rsidP="00F06C66">
      <w:pPr>
        <w:pStyle w:val="a3"/>
        <w:ind w:firstLine="525"/>
        <w:jc w:val="both"/>
        <w:rPr>
          <w:sz w:val="22"/>
          <w:szCs w:val="22"/>
        </w:rPr>
      </w:pPr>
      <w:r w:rsidRPr="009E55C1">
        <w:rPr>
          <w:b/>
          <w:sz w:val="22"/>
          <w:szCs w:val="22"/>
        </w:rPr>
        <w:t>8.7.1.</w:t>
      </w:r>
      <w:r>
        <w:rPr>
          <w:sz w:val="22"/>
          <w:szCs w:val="22"/>
        </w:rPr>
        <w:t xml:space="preserve"> </w:t>
      </w:r>
      <w:r w:rsidRPr="005969C7">
        <w:rPr>
          <w:sz w:val="22"/>
          <w:szCs w:val="22"/>
        </w:rPr>
        <w:t xml:space="preserve">неисполнение Застройщиком обязанности по передаче Участнику долевого строительства Квартиры в срок, превышающий установленный п. </w:t>
      </w:r>
      <w:r>
        <w:rPr>
          <w:sz w:val="22"/>
          <w:szCs w:val="22"/>
        </w:rPr>
        <w:t>2</w:t>
      </w:r>
      <w:r w:rsidRPr="005969C7">
        <w:rPr>
          <w:sz w:val="22"/>
          <w:szCs w:val="22"/>
        </w:rPr>
        <w:t>.</w:t>
      </w:r>
      <w:r>
        <w:rPr>
          <w:sz w:val="22"/>
          <w:szCs w:val="22"/>
        </w:rPr>
        <w:t>4</w:t>
      </w:r>
      <w:r w:rsidRPr="005969C7">
        <w:rPr>
          <w:sz w:val="22"/>
          <w:szCs w:val="22"/>
        </w:rPr>
        <w:t>. Договора, на 2 (Два) месяца, при отсутствии вины Участника долевого строительства;</w:t>
      </w:r>
    </w:p>
    <w:p w:rsidR="00F06C66" w:rsidRPr="005969C7" w:rsidRDefault="00F06C66" w:rsidP="00F06C66">
      <w:pPr>
        <w:pStyle w:val="a3"/>
        <w:ind w:firstLine="525"/>
        <w:jc w:val="both"/>
        <w:rPr>
          <w:sz w:val="22"/>
          <w:szCs w:val="22"/>
        </w:rPr>
      </w:pPr>
      <w:r w:rsidRPr="009E55C1">
        <w:rPr>
          <w:b/>
          <w:sz w:val="22"/>
          <w:szCs w:val="22"/>
        </w:rPr>
        <w:t>8.7.2.</w:t>
      </w:r>
      <w:r>
        <w:rPr>
          <w:sz w:val="22"/>
          <w:szCs w:val="22"/>
        </w:rPr>
        <w:t xml:space="preserve"> </w:t>
      </w:r>
      <w:r w:rsidRPr="005969C7">
        <w:rPr>
          <w:sz w:val="22"/>
          <w:szCs w:val="22"/>
        </w:rPr>
        <w:t xml:space="preserve">неисполнение Застройщиком обязанности по безвозмездному устранению в согласованный Сторонами срок недостатков, выявленных при передаче Объекта долевого строительства в соответствии с п. </w:t>
      </w:r>
      <w:r>
        <w:rPr>
          <w:sz w:val="22"/>
          <w:szCs w:val="22"/>
        </w:rPr>
        <w:t>6.7</w:t>
      </w:r>
      <w:r w:rsidRPr="005969C7">
        <w:rPr>
          <w:sz w:val="22"/>
          <w:szCs w:val="22"/>
        </w:rPr>
        <w:t xml:space="preserve"> Договора, с просрочкой более чем на 1 (Один) месяц;</w:t>
      </w:r>
    </w:p>
    <w:p w:rsidR="00F06C66" w:rsidRPr="005969C7" w:rsidRDefault="00F06C66" w:rsidP="00F06C66">
      <w:pPr>
        <w:pStyle w:val="a3"/>
        <w:ind w:firstLine="525"/>
        <w:jc w:val="both"/>
        <w:rPr>
          <w:sz w:val="22"/>
          <w:szCs w:val="22"/>
        </w:rPr>
      </w:pPr>
      <w:r w:rsidRPr="009E55C1">
        <w:rPr>
          <w:b/>
          <w:sz w:val="22"/>
          <w:szCs w:val="22"/>
        </w:rPr>
        <w:t>8.7.3.</w:t>
      </w:r>
      <w:r>
        <w:rPr>
          <w:sz w:val="22"/>
          <w:szCs w:val="22"/>
        </w:rPr>
        <w:t xml:space="preserve"> </w:t>
      </w:r>
      <w:r w:rsidRPr="005969C7">
        <w:rPr>
          <w:sz w:val="22"/>
          <w:szCs w:val="22"/>
        </w:rPr>
        <w:t>существенное нарушение требований к качеству Объекта долевого строительства. Под существенным нарушением требований к качеству Объекта долевого строительства подразумевается такое отступление от характеристик Квартиры, предусмотренных п. 1.</w:t>
      </w:r>
      <w:r>
        <w:rPr>
          <w:sz w:val="22"/>
          <w:szCs w:val="22"/>
        </w:rPr>
        <w:t>2</w:t>
      </w:r>
      <w:r w:rsidRPr="005969C7">
        <w:rPr>
          <w:sz w:val="22"/>
          <w:szCs w:val="22"/>
        </w:rPr>
        <w:t>. Договора, требований технических регламентов, СНиП, Проектной документации, градостроительных регламентов и (или) иных обязательных требований, которое делает невозможным его использование по прямому назначению в качестве жилого помещения и не может быть устранено Застройщиком. Факт наличия отступлений должен быть подтвержден заключением независимой экспертной организацией, кандидатура которой согласовывается Сторонами.</w:t>
      </w:r>
    </w:p>
    <w:p w:rsidR="00F06C66" w:rsidRPr="005969C7" w:rsidRDefault="00F06C66" w:rsidP="00F06C66">
      <w:pPr>
        <w:pStyle w:val="a3"/>
        <w:ind w:firstLine="525"/>
        <w:jc w:val="both"/>
        <w:rPr>
          <w:sz w:val="22"/>
          <w:szCs w:val="22"/>
        </w:rPr>
      </w:pPr>
      <w:r w:rsidRPr="009E55C1">
        <w:rPr>
          <w:b/>
          <w:sz w:val="22"/>
          <w:szCs w:val="22"/>
        </w:rPr>
        <w:t>8.8.</w:t>
      </w:r>
      <w:r>
        <w:rPr>
          <w:sz w:val="22"/>
          <w:szCs w:val="22"/>
        </w:rPr>
        <w:t xml:space="preserve"> </w:t>
      </w:r>
      <w:r w:rsidRPr="005969C7">
        <w:rPr>
          <w:sz w:val="22"/>
          <w:szCs w:val="22"/>
        </w:rPr>
        <w:t xml:space="preserve">В случае отказа Участника долевого строительства в одностороннем внесудебном порядке от исполнения Договора по изложенным в п. </w:t>
      </w:r>
      <w:r>
        <w:rPr>
          <w:sz w:val="22"/>
          <w:szCs w:val="22"/>
        </w:rPr>
        <w:t>8.</w:t>
      </w:r>
      <w:r w:rsidRPr="005969C7">
        <w:rPr>
          <w:sz w:val="22"/>
          <w:szCs w:val="22"/>
        </w:rPr>
        <w:t>7. Договора основаниям, Договор считается расторгнутым со дня получения Застройщиком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06C66" w:rsidRPr="005969C7" w:rsidRDefault="00F06C66" w:rsidP="00F06C66">
      <w:pPr>
        <w:pStyle w:val="a3"/>
        <w:ind w:firstLine="525"/>
        <w:jc w:val="both"/>
        <w:rPr>
          <w:sz w:val="22"/>
          <w:szCs w:val="22"/>
        </w:rPr>
      </w:pPr>
      <w:r w:rsidRPr="009E55C1">
        <w:rPr>
          <w:b/>
          <w:sz w:val="22"/>
          <w:szCs w:val="22"/>
        </w:rPr>
        <w:t>8.9.</w:t>
      </w:r>
      <w:r>
        <w:rPr>
          <w:sz w:val="22"/>
          <w:szCs w:val="22"/>
        </w:rPr>
        <w:t xml:space="preserve"> </w:t>
      </w:r>
      <w:r w:rsidRPr="005969C7">
        <w:rPr>
          <w:sz w:val="22"/>
          <w:szCs w:val="22"/>
        </w:rPr>
        <w:t xml:space="preserve">Застройщик в случае расторжения Договора по основаниям, предусмотренным п. </w:t>
      </w:r>
      <w:r>
        <w:rPr>
          <w:sz w:val="22"/>
          <w:szCs w:val="22"/>
        </w:rPr>
        <w:t>8.7.</w:t>
      </w:r>
      <w:r w:rsidRPr="005969C7">
        <w:rPr>
          <w:sz w:val="22"/>
          <w:szCs w:val="22"/>
        </w:rPr>
        <w:t xml:space="preserve"> Договора, в течение 20 (Двадцати)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строительства денежные средства, уплаченные им в счет </w:t>
      </w:r>
      <w:r>
        <w:rPr>
          <w:sz w:val="22"/>
          <w:szCs w:val="22"/>
        </w:rPr>
        <w:t>Доли участия</w:t>
      </w:r>
      <w:r w:rsidRPr="005969C7">
        <w:rPr>
          <w:sz w:val="22"/>
          <w:szCs w:val="22"/>
        </w:rPr>
        <w:t xml:space="preserve">, а также уплатить проценты на эту </w:t>
      </w:r>
      <w:r w:rsidRPr="005969C7">
        <w:rPr>
          <w:sz w:val="22"/>
          <w:szCs w:val="22"/>
        </w:rPr>
        <w:lastRenderedPageBreak/>
        <w:t>сумму за пользование чужими денежными средствами в размере 1/150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Участником долевого строительства.</w:t>
      </w:r>
    </w:p>
    <w:p w:rsidR="00F06C66" w:rsidRPr="005969C7" w:rsidRDefault="00F06C66" w:rsidP="00F06C66">
      <w:pPr>
        <w:pStyle w:val="a3"/>
        <w:ind w:firstLine="525"/>
        <w:jc w:val="both"/>
        <w:rPr>
          <w:sz w:val="22"/>
          <w:szCs w:val="22"/>
        </w:rPr>
      </w:pPr>
      <w:r w:rsidRPr="009E55C1">
        <w:rPr>
          <w:b/>
          <w:sz w:val="22"/>
          <w:szCs w:val="22"/>
        </w:rPr>
        <w:t>8.10.</w:t>
      </w:r>
      <w:r>
        <w:rPr>
          <w:sz w:val="22"/>
          <w:szCs w:val="22"/>
        </w:rPr>
        <w:t xml:space="preserve"> </w:t>
      </w:r>
      <w:r w:rsidRPr="005969C7">
        <w:rPr>
          <w:sz w:val="22"/>
          <w:szCs w:val="22"/>
        </w:rPr>
        <w:t xml:space="preserve">Застройщик в случае расторжения договора по основаниям, предусмотренным п. </w:t>
      </w:r>
      <w:r>
        <w:rPr>
          <w:sz w:val="22"/>
          <w:szCs w:val="22"/>
        </w:rPr>
        <w:t>8.5</w:t>
      </w:r>
      <w:r w:rsidRPr="005969C7">
        <w:rPr>
          <w:sz w:val="22"/>
          <w:szCs w:val="22"/>
        </w:rPr>
        <w:t xml:space="preserve">. Договора, в течение 10 (Десяти) рабочих дней с даты расторжения договора обязан возвратить Участнику долевого строительства денежные средства, уплаченным им в счет </w:t>
      </w:r>
      <w:r>
        <w:rPr>
          <w:sz w:val="22"/>
          <w:szCs w:val="22"/>
        </w:rPr>
        <w:t>Доли участия</w:t>
      </w:r>
      <w:r w:rsidRPr="005969C7">
        <w:rPr>
          <w:sz w:val="22"/>
          <w:szCs w:val="22"/>
        </w:rPr>
        <w:t xml:space="preserve">.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w:t>
      </w:r>
      <w:r>
        <w:rPr>
          <w:sz w:val="22"/>
          <w:szCs w:val="22"/>
        </w:rPr>
        <w:t>Доли участия</w:t>
      </w:r>
      <w:r w:rsidRPr="005969C7">
        <w:rPr>
          <w:sz w:val="22"/>
          <w:szCs w:val="22"/>
        </w:rPr>
        <w:t>,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F06C66" w:rsidRPr="005969C7" w:rsidRDefault="00F06C66" w:rsidP="00F06C66">
      <w:pPr>
        <w:pStyle w:val="a3"/>
        <w:ind w:firstLine="525"/>
        <w:jc w:val="both"/>
        <w:rPr>
          <w:sz w:val="22"/>
          <w:szCs w:val="22"/>
        </w:rPr>
      </w:pPr>
      <w:r w:rsidRPr="009E55C1">
        <w:rPr>
          <w:b/>
          <w:sz w:val="22"/>
          <w:szCs w:val="22"/>
        </w:rPr>
        <w:t>8.11.</w:t>
      </w:r>
      <w:r>
        <w:rPr>
          <w:sz w:val="22"/>
          <w:szCs w:val="22"/>
        </w:rPr>
        <w:t xml:space="preserve"> </w:t>
      </w:r>
      <w:r w:rsidRPr="005969C7">
        <w:rPr>
          <w:sz w:val="22"/>
          <w:szCs w:val="22"/>
        </w:rPr>
        <w:t xml:space="preserve">Договор может быть расторгнут в любое время по взаимному соглашению Сторон, оформленному в письменной форме. При отсутствии вины Застройщика и при наличии его согласия на расторжение Договора Застройщик освобождается от уплаты процентов за пользование денежными средствами Участника долевого строительства. На основании соглашения о расторжении Договора с Участником долевого строительства Застройщик обязан возвратить Участнику долевого строительства денежные средства, уплаченные в счет </w:t>
      </w:r>
      <w:r>
        <w:rPr>
          <w:sz w:val="22"/>
          <w:szCs w:val="22"/>
        </w:rPr>
        <w:t>Доли участия</w:t>
      </w:r>
      <w:r w:rsidRPr="005969C7">
        <w:rPr>
          <w:sz w:val="22"/>
          <w:szCs w:val="22"/>
        </w:rPr>
        <w:t>.</w:t>
      </w:r>
      <w:r w:rsidRPr="002E414E">
        <w:t xml:space="preserve"> </w:t>
      </w:r>
      <w:r>
        <w:t>В</w:t>
      </w:r>
      <w:r w:rsidRPr="002E414E">
        <w:rPr>
          <w:sz w:val="22"/>
          <w:szCs w:val="22"/>
        </w:rPr>
        <w:t xml:space="preserve">се </w:t>
      </w:r>
      <w:r>
        <w:rPr>
          <w:sz w:val="22"/>
          <w:szCs w:val="22"/>
        </w:rPr>
        <w:t xml:space="preserve">банковские </w:t>
      </w:r>
      <w:r w:rsidRPr="002E414E">
        <w:rPr>
          <w:sz w:val="22"/>
          <w:szCs w:val="22"/>
        </w:rPr>
        <w:t xml:space="preserve">расходы по оплате </w:t>
      </w:r>
      <w:r>
        <w:rPr>
          <w:sz w:val="22"/>
          <w:szCs w:val="22"/>
        </w:rPr>
        <w:t xml:space="preserve">Доли участия </w:t>
      </w:r>
      <w:r w:rsidRPr="002E414E">
        <w:rPr>
          <w:sz w:val="22"/>
          <w:szCs w:val="22"/>
        </w:rPr>
        <w:t xml:space="preserve">несет Участник долевого строительства. </w:t>
      </w:r>
      <w:r>
        <w:rPr>
          <w:sz w:val="22"/>
          <w:szCs w:val="22"/>
        </w:rPr>
        <w:t>Банковские р</w:t>
      </w:r>
      <w:r w:rsidRPr="002E414E">
        <w:rPr>
          <w:sz w:val="22"/>
          <w:szCs w:val="22"/>
        </w:rPr>
        <w:t xml:space="preserve">асходы по оплате </w:t>
      </w:r>
      <w:r>
        <w:rPr>
          <w:sz w:val="22"/>
          <w:szCs w:val="22"/>
        </w:rPr>
        <w:t>Доли участия</w:t>
      </w:r>
      <w:r w:rsidRPr="002E414E">
        <w:rPr>
          <w:sz w:val="22"/>
          <w:szCs w:val="22"/>
        </w:rPr>
        <w:t xml:space="preserve"> будут автоматически вычтены Застройщиком из подлежащих возврату Участнику долевого строительства сумм и перечислены </w:t>
      </w:r>
      <w:r>
        <w:rPr>
          <w:sz w:val="22"/>
          <w:szCs w:val="22"/>
        </w:rPr>
        <w:t>на счет Участнику долевого строительства</w:t>
      </w:r>
      <w:r w:rsidRPr="002E414E">
        <w:rPr>
          <w:sz w:val="22"/>
          <w:szCs w:val="22"/>
        </w:rPr>
        <w:t>. Участник долевого строительства получит денежные средства в сумме за вычетом соответствующих расходов</w:t>
      </w:r>
      <w:r>
        <w:rPr>
          <w:sz w:val="22"/>
          <w:szCs w:val="22"/>
        </w:rPr>
        <w:t>.</w:t>
      </w:r>
    </w:p>
    <w:p w:rsidR="00F06C66" w:rsidRPr="005969C7" w:rsidRDefault="00F06C66" w:rsidP="00F06C66">
      <w:pPr>
        <w:pStyle w:val="a3"/>
        <w:ind w:firstLine="525"/>
        <w:jc w:val="both"/>
        <w:rPr>
          <w:sz w:val="22"/>
          <w:szCs w:val="22"/>
        </w:rPr>
      </w:pPr>
      <w:r w:rsidRPr="009E55C1">
        <w:rPr>
          <w:b/>
          <w:sz w:val="22"/>
          <w:szCs w:val="22"/>
        </w:rPr>
        <w:t>8.12.</w:t>
      </w:r>
      <w:r>
        <w:rPr>
          <w:sz w:val="22"/>
          <w:szCs w:val="22"/>
        </w:rPr>
        <w:t xml:space="preserve"> </w:t>
      </w:r>
      <w:r w:rsidRPr="005969C7">
        <w:rPr>
          <w:sz w:val="22"/>
          <w:szCs w:val="22"/>
        </w:rPr>
        <w:t xml:space="preserve">В случае одностороннего отказа Участника долевого строительства от исполнения договора по основаниям, не указанным в Федеральном законе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возвращает Участнику долевого строительства денежные средства, уплаченные в счет </w:t>
      </w:r>
      <w:r>
        <w:rPr>
          <w:sz w:val="22"/>
          <w:szCs w:val="22"/>
        </w:rPr>
        <w:t>Доли участия</w:t>
      </w:r>
      <w:r w:rsidRPr="005969C7">
        <w:rPr>
          <w:sz w:val="22"/>
          <w:szCs w:val="22"/>
        </w:rPr>
        <w:t xml:space="preserve">, за вычетом штрафной неустойки в размере 10 (Десяти) процентов от </w:t>
      </w:r>
      <w:r>
        <w:rPr>
          <w:sz w:val="22"/>
          <w:szCs w:val="22"/>
        </w:rPr>
        <w:t>Доли участия</w:t>
      </w:r>
      <w:r w:rsidRPr="005969C7">
        <w:rPr>
          <w:sz w:val="22"/>
          <w:szCs w:val="22"/>
        </w:rPr>
        <w:t>.</w:t>
      </w:r>
      <w:r>
        <w:rPr>
          <w:sz w:val="22"/>
          <w:szCs w:val="22"/>
        </w:rPr>
        <w:t xml:space="preserve"> </w:t>
      </w:r>
      <w:r w:rsidRPr="002E414E">
        <w:rPr>
          <w:sz w:val="22"/>
          <w:szCs w:val="22"/>
        </w:rPr>
        <w:t>Все банковские расходы по оплате Доли участия несет Участник долевого строительства. Банковские расходы по оплате Доли участия будут автоматически вычтены Застройщиком из подлежащих возврату Участнику долевого строительства сумм и перечислены на счет Участнику долевого строительства. Участник долевого строительства получит денежные средства в сумме за вычетом соответствующих расходов.</w:t>
      </w:r>
      <w:r>
        <w:rPr>
          <w:sz w:val="22"/>
          <w:szCs w:val="22"/>
        </w:rPr>
        <w:t xml:space="preserve"> </w:t>
      </w:r>
    </w:p>
    <w:p w:rsidR="00F06C66" w:rsidRPr="005969C7" w:rsidRDefault="00F06C66" w:rsidP="00F06C66">
      <w:pPr>
        <w:pStyle w:val="a3"/>
        <w:ind w:firstLine="525"/>
        <w:jc w:val="both"/>
        <w:rPr>
          <w:sz w:val="22"/>
          <w:szCs w:val="22"/>
        </w:rPr>
      </w:pPr>
      <w:r w:rsidRPr="002E414E">
        <w:rPr>
          <w:b/>
          <w:sz w:val="22"/>
          <w:szCs w:val="22"/>
        </w:rPr>
        <w:t>8.13.</w:t>
      </w:r>
      <w:r>
        <w:rPr>
          <w:sz w:val="22"/>
          <w:szCs w:val="22"/>
        </w:rPr>
        <w:t xml:space="preserve"> </w:t>
      </w:r>
      <w:r w:rsidRPr="005969C7">
        <w:rPr>
          <w:sz w:val="22"/>
          <w:szCs w:val="22"/>
        </w:rPr>
        <w:t>В случае расторжения Договора или отказа от его исполнения Участник долевого строительства утрачивает право на оформление в собственность Квартиры.</w:t>
      </w:r>
    </w:p>
    <w:p w:rsidR="00F06C66" w:rsidRPr="005969C7" w:rsidRDefault="00F06C66" w:rsidP="00F06C66">
      <w:pPr>
        <w:pStyle w:val="a3"/>
        <w:ind w:firstLine="525"/>
        <w:jc w:val="both"/>
        <w:rPr>
          <w:sz w:val="22"/>
          <w:szCs w:val="22"/>
        </w:rPr>
      </w:pPr>
      <w:r w:rsidRPr="002E414E">
        <w:rPr>
          <w:b/>
          <w:sz w:val="22"/>
          <w:szCs w:val="22"/>
        </w:rPr>
        <w:t>8.14.</w:t>
      </w:r>
      <w:r>
        <w:rPr>
          <w:sz w:val="22"/>
          <w:szCs w:val="22"/>
        </w:rPr>
        <w:t xml:space="preserve"> </w:t>
      </w:r>
      <w:r w:rsidRPr="005969C7">
        <w:rPr>
          <w:sz w:val="22"/>
          <w:szCs w:val="22"/>
        </w:rPr>
        <w:t>Стороны соглашаются, что если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F06C66" w:rsidRPr="009E7501" w:rsidRDefault="00F06C66" w:rsidP="00F06C66">
      <w:pPr>
        <w:pStyle w:val="a3"/>
        <w:ind w:firstLine="525"/>
        <w:jc w:val="both"/>
        <w:rPr>
          <w:sz w:val="22"/>
          <w:szCs w:val="22"/>
        </w:rPr>
      </w:pPr>
      <w:r w:rsidRPr="002E414E">
        <w:rPr>
          <w:b/>
          <w:sz w:val="22"/>
          <w:szCs w:val="22"/>
        </w:rPr>
        <w:t>8.15.</w:t>
      </w:r>
      <w:r>
        <w:rPr>
          <w:sz w:val="22"/>
          <w:szCs w:val="22"/>
        </w:rPr>
        <w:t xml:space="preserve"> </w:t>
      </w:r>
      <w:r w:rsidRPr="005969C7">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9. Порядок разрешения споров.</w:t>
      </w:r>
    </w:p>
    <w:p w:rsidR="00F06C66" w:rsidRPr="009E7501" w:rsidRDefault="00F06C66" w:rsidP="00F06C66">
      <w:pPr>
        <w:pStyle w:val="a3"/>
        <w:ind w:firstLine="525"/>
        <w:jc w:val="both"/>
        <w:rPr>
          <w:sz w:val="22"/>
          <w:szCs w:val="22"/>
        </w:rPr>
      </w:pPr>
      <w:r w:rsidRPr="009E7501">
        <w:rPr>
          <w:rStyle w:val="a4"/>
          <w:sz w:val="22"/>
          <w:szCs w:val="22"/>
        </w:rPr>
        <w:t>9.1.</w:t>
      </w:r>
      <w:r w:rsidRPr="009E7501">
        <w:rPr>
          <w:sz w:val="22"/>
          <w:szCs w:val="22"/>
        </w:rPr>
        <w:t xml:space="preserve"> </w:t>
      </w:r>
      <w:r w:rsidRPr="002E414E">
        <w:rPr>
          <w:sz w:val="22"/>
          <w:szCs w:val="22"/>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порядке, предусмотренным законодательством Российской Федерации</w:t>
      </w:r>
      <w:r w:rsidRPr="009E7501">
        <w:rPr>
          <w:sz w:val="22"/>
          <w:szCs w:val="22"/>
        </w:rPr>
        <w:t>.</w:t>
      </w:r>
    </w:p>
    <w:p w:rsidR="00F06C66" w:rsidRPr="009E7501" w:rsidRDefault="00F06C66" w:rsidP="00F06C66">
      <w:pPr>
        <w:jc w:val="center"/>
        <w:rPr>
          <w:sz w:val="22"/>
          <w:szCs w:val="22"/>
        </w:rPr>
      </w:pPr>
    </w:p>
    <w:p w:rsidR="00F06C66" w:rsidRPr="009E7501" w:rsidRDefault="00F06C66" w:rsidP="00F06C66">
      <w:pPr>
        <w:pStyle w:val="a3"/>
        <w:jc w:val="center"/>
        <w:rPr>
          <w:sz w:val="22"/>
          <w:szCs w:val="22"/>
        </w:rPr>
      </w:pPr>
      <w:r w:rsidRPr="009E7501">
        <w:rPr>
          <w:rStyle w:val="a4"/>
          <w:sz w:val="22"/>
          <w:szCs w:val="22"/>
        </w:rPr>
        <w:t>10. Ответственность Сторон.</w:t>
      </w:r>
    </w:p>
    <w:p w:rsidR="00F06C66" w:rsidRPr="009E7501" w:rsidRDefault="00F06C66" w:rsidP="00F06C66">
      <w:pPr>
        <w:pStyle w:val="a3"/>
        <w:ind w:firstLine="525"/>
        <w:jc w:val="both"/>
        <w:rPr>
          <w:sz w:val="22"/>
          <w:szCs w:val="22"/>
        </w:rPr>
      </w:pPr>
      <w:r w:rsidRPr="009E7501">
        <w:rPr>
          <w:rStyle w:val="a4"/>
          <w:sz w:val="22"/>
          <w:szCs w:val="22"/>
        </w:rPr>
        <w:t>10.1</w:t>
      </w:r>
      <w:r w:rsidRPr="009E7501">
        <w:rPr>
          <w:sz w:val="22"/>
          <w:szCs w:val="22"/>
        </w:rPr>
        <w:t>.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F06C66" w:rsidRPr="009E7501" w:rsidRDefault="00F06C66" w:rsidP="00F06C66">
      <w:pPr>
        <w:pStyle w:val="a3"/>
        <w:ind w:firstLine="525"/>
        <w:jc w:val="both"/>
        <w:rPr>
          <w:sz w:val="22"/>
          <w:szCs w:val="22"/>
        </w:rPr>
      </w:pPr>
      <w:r w:rsidRPr="009E7501">
        <w:rPr>
          <w:rStyle w:val="a4"/>
          <w:sz w:val="22"/>
          <w:szCs w:val="22"/>
        </w:rPr>
        <w:t>10.2</w:t>
      </w:r>
      <w:r w:rsidRPr="009E7501">
        <w:rPr>
          <w:sz w:val="22"/>
          <w:szCs w:val="22"/>
        </w:rPr>
        <w:t>. В случае нарушения Участником долевого строительства сроков перечисления денежных средств по настоящему договору в соответствии с п. 4.4, 3.3.7 или 3.3.2.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rsidR="00F06C66" w:rsidRPr="009E7501" w:rsidRDefault="00F06C66" w:rsidP="00F06C66">
      <w:pPr>
        <w:pStyle w:val="a3"/>
        <w:ind w:firstLine="525"/>
        <w:jc w:val="both"/>
        <w:rPr>
          <w:sz w:val="22"/>
          <w:szCs w:val="22"/>
        </w:rPr>
      </w:pPr>
      <w:r w:rsidRPr="009E7501">
        <w:rPr>
          <w:rStyle w:val="a4"/>
          <w:sz w:val="22"/>
          <w:szCs w:val="22"/>
        </w:rPr>
        <w:lastRenderedPageBreak/>
        <w:t>10.3</w:t>
      </w:r>
      <w:r w:rsidRPr="009E7501">
        <w:rPr>
          <w:sz w:val="22"/>
          <w:szCs w:val="22"/>
        </w:rPr>
        <w:t>.</w:t>
      </w:r>
      <w:r>
        <w:rPr>
          <w:sz w:val="22"/>
          <w:szCs w:val="22"/>
        </w:rPr>
        <w:t xml:space="preserve"> </w:t>
      </w:r>
      <w:r w:rsidRPr="009E7501">
        <w:rPr>
          <w:sz w:val="22"/>
          <w:szCs w:val="22"/>
        </w:rPr>
        <w:t xml:space="preserve">В случае нарушения Участником долевого строительства своих обязательств по настоящему договору согласно п. 3.3.5, настоящего договора, Застройщик вправе взыскать с Участника долевого строительства штраф в размере 10 % от «Доли участия», указанной в п. 4.3. настоящего договора. </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11. Освобождение от ответственности (форс-мажор).</w:t>
      </w:r>
    </w:p>
    <w:p w:rsidR="00F06C66" w:rsidRPr="009E7501" w:rsidRDefault="00F06C66" w:rsidP="00F06C66">
      <w:pPr>
        <w:pStyle w:val="a3"/>
        <w:ind w:firstLine="525"/>
        <w:jc w:val="both"/>
        <w:rPr>
          <w:sz w:val="22"/>
          <w:szCs w:val="22"/>
        </w:rPr>
      </w:pPr>
      <w:r w:rsidRPr="009E7501">
        <w:rPr>
          <w:rStyle w:val="a4"/>
          <w:sz w:val="22"/>
          <w:szCs w:val="22"/>
        </w:rPr>
        <w:t>11.1</w:t>
      </w:r>
      <w:r w:rsidRPr="009E7501">
        <w:rPr>
          <w:sz w:val="22"/>
          <w:szCs w:val="22"/>
        </w:rPr>
        <w:t>.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06C66" w:rsidRPr="009E7501" w:rsidRDefault="00F06C66" w:rsidP="00F06C66">
      <w:pPr>
        <w:pStyle w:val="a3"/>
        <w:ind w:firstLine="525"/>
        <w:jc w:val="both"/>
        <w:rPr>
          <w:sz w:val="22"/>
          <w:szCs w:val="22"/>
        </w:rPr>
      </w:pPr>
      <w:r w:rsidRPr="009E7501">
        <w:rPr>
          <w:rStyle w:val="a4"/>
          <w:sz w:val="22"/>
          <w:szCs w:val="22"/>
        </w:rPr>
        <w:t>11.2</w:t>
      </w:r>
      <w:r w:rsidRPr="009E7501">
        <w:rPr>
          <w:sz w:val="22"/>
          <w:szCs w:val="22"/>
        </w:rPr>
        <w:t>. Под форс-мажорными понимаются также следующие обстоятельства:</w:t>
      </w:r>
    </w:p>
    <w:p w:rsidR="00F06C66" w:rsidRPr="009E7501" w:rsidRDefault="00F06C66" w:rsidP="00F06C66">
      <w:pPr>
        <w:pStyle w:val="a3"/>
        <w:ind w:firstLine="525"/>
        <w:jc w:val="both"/>
        <w:rPr>
          <w:sz w:val="22"/>
          <w:szCs w:val="22"/>
        </w:rPr>
      </w:pPr>
      <w:r w:rsidRPr="009E7501">
        <w:rPr>
          <w:rStyle w:val="a4"/>
          <w:sz w:val="22"/>
          <w:szCs w:val="22"/>
        </w:rPr>
        <w:t>11.2.1</w:t>
      </w:r>
      <w:r w:rsidRPr="009E7501">
        <w:rPr>
          <w:sz w:val="22"/>
          <w:szCs w:val="22"/>
        </w:rPr>
        <w:t>.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F06C66" w:rsidRPr="009E7501" w:rsidRDefault="00F06C66" w:rsidP="00F06C66">
      <w:pPr>
        <w:pStyle w:val="a3"/>
        <w:ind w:firstLine="525"/>
        <w:jc w:val="both"/>
        <w:rPr>
          <w:sz w:val="22"/>
          <w:szCs w:val="22"/>
        </w:rPr>
      </w:pPr>
      <w:bookmarkStart w:id="5" w:name="_GoBack"/>
      <w:bookmarkEnd w:id="5"/>
      <w:r w:rsidRPr="009E7501">
        <w:rPr>
          <w:rStyle w:val="a4"/>
          <w:sz w:val="22"/>
          <w:szCs w:val="22"/>
        </w:rPr>
        <w:t>11.3</w:t>
      </w:r>
      <w:r w:rsidRPr="009E7501">
        <w:rPr>
          <w:sz w:val="22"/>
          <w:szCs w:val="22"/>
        </w:rPr>
        <w:t>. Если форс-мажорные обстоятельства длятся более 6 (Шести) месяцев подряд, Стороны имеют право расторгнуть Договор до истечения срока его действия.</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12. Заключительные положения.</w:t>
      </w:r>
    </w:p>
    <w:p w:rsidR="00F06C66" w:rsidRPr="009E7501" w:rsidRDefault="00F06C66" w:rsidP="00F06C66">
      <w:pPr>
        <w:pStyle w:val="a3"/>
        <w:ind w:firstLine="525"/>
        <w:jc w:val="both"/>
        <w:rPr>
          <w:sz w:val="22"/>
          <w:szCs w:val="22"/>
        </w:rPr>
      </w:pPr>
      <w:r w:rsidRPr="009E7501">
        <w:rPr>
          <w:rStyle w:val="a4"/>
          <w:sz w:val="22"/>
          <w:szCs w:val="22"/>
        </w:rPr>
        <w:t>12.1</w:t>
      </w:r>
      <w:r w:rsidRPr="009E7501">
        <w:rPr>
          <w:sz w:val="22"/>
          <w:szCs w:val="22"/>
        </w:rPr>
        <w:t>. 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F06C66" w:rsidRPr="00906907" w:rsidRDefault="00F06C66" w:rsidP="00F06C66">
      <w:pPr>
        <w:pStyle w:val="a3"/>
        <w:ind w:firstLine="525"/>
        <w:jc w:val="both"/>
        <w:rPr>
          <w:sz w:val="22"/>
          <w:szCs w:val="22"/>
        </w:rPr>
      </w:pPr>
      <w:r w:rsidRPr="009E7501">
        <w:rPr>
          <w:rStyle w:val="a4"/>
          <w:sz w:val="22"/>
          <w:szCs w:val="22"/>
        </w:rPr>
        <w:t>12.2.</w:t>
      </w:r>
      <w:r w:rsidRPr="009E7501">
        <w:rPr>
          <w:sz w:val="22"/>
          <w:szCs w:val="22"/>
        </w:rPr>
        <w:t xml:space="preserve"> </w:t>
      </w:r>
      <w:r w:rsidRPr="00906907">
        <w:rPr>
          <w:sz w:val="22"/>
          <w:szCs w:val="22"/>
        </w:rPr>
        <w:t xml:space="preserve">В течение 3 (Трех) рабочих дней с даты изменения у Участника долевого строительства </w:t>
      </w:r>
      <w:r w:rsidRPr="00694D04">
        <w:rPr>
          <w:color w:val="000000" w:themeColor="text1"/>
          <w:sz w:val="22"/>
          <w:szCs w:val="22"/>
        </w:rPr>
        <w:t>адреса места жительства,</w:t>
      </w:r>
      <w:r w:rsidRPr="00906907">
        <w:rPr>
          <w:sz w:val="22"/>
          <w:szCs w:val="22"/>
        </w:rPr>
        <w:t xml:space="preserve"> почтового адреса, паспортных данных, контактных телефонов письменно известить Застройщика об указанных изменениях и сообщить новые данные.</w:t>
      </w:r>
    </w:p>
    <w:p w:rsidR="00F06C66" w:rsidRPr="009E7501" w:rsidRDefault="00F06C66" w:rsidP="00F06C66">
      <w:pPr>
        <w:pStyle w:val="a3"/>
        <w:ind w:firstLine="525"/>
        <w:jc w:val="both"/>
        <w:rPr>
          <w:sz w:val="22"/>
          <w:szCs w:val="22"/>
        </w:rPr>
      </w:pPr>
      <w:r w:rsidRPr="00906907">
        <w:rPr>
          <w:sz w:val="22"/>
          <w:szCs w:val="22"/>
        </w:rPr>
        <w:t>При несообщении об указанных изменениях корреспонденция, отправляемая по последнему известному Застройщику почтовому адресу и реквизитам, считается надлежащим образом доставленной. Участник долевого строительства, не сообщивший об изменении указанных реквизитов, несет риск наступления связанных с этим неблагоприятных последствий.</w:t>
      </w:r>
    </w:p>
    <w:p w:rsidR="00F06C66" w:rsidRPr="009E7501" w:rsidRDefault="00F06C66" w:rsidP="00F06C66">
      <w:pPr>
        <w:pStyle w:val="a3"/>
        <w:ind w:firstLine="525"/>
        <w:jc w:val="both"/>
        <w:rPr>
          <w:sz w:val="22"/>
          <w:szCs w:val="22"/>
        </w:rPr>
      </w:pPr>
      <w:r w:rsidRPr="009E7501">
        <w:rPr>
          <w:rStyle w:val="a4"/>
          <w:sz w:val="22"/>
          <w:szCs w:val="22"/>
        </w:rPr>
        <w:t>12.3.</w:t>
      </w:r>
      <w:r w:rsidRPr="009E7501">
        <w:rPr>
          <w:sz w:val="22"/>
          <w:szCs w:val="22"/>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F06C66" w:rsidRPr="009E7501" w:rsidRDefault="00F06C66" w:rsidP="00F06C66">
      <w:pPr>
        <w:pStyle w:val="a3"/>
        <w:ind w:firstLine="525"/>
        <w:jc w:val="both"/>
        <w:rPr>
          <w:sz w:val="22"/>
          <w:szCs w:val="22"/>
        </w:rPr>
      </w:pPr>
      <w:r w:rsidRPr="009E7501">
        <w:rPr>
          <w:rStyle w:val="a4"/>
          <w:sz w:val="22"/>
          <w:szCs w:val="22"/>
        </w:rPr>
        <w:t>12.4</w:t>
      </w:r>
      <w:r w:rsidRPr="009E7501">
        <w:rPr>
          <w:sz w:val="22"/>
          <w:szCs w:val="22"/>
        </w:rPr>
        <w:t xml:space="preserve">. Условия настоящего договора являются конфиденциальной информацией и объектами авторского права и не подлежат разглашению. </w:t>
      </w:r>
    </w:p>
    <w:p w:rsidR="00F06C66" w:rsidRPr="009E7501" w:rsidRDefault="00F06C66" w:rsidP="00F06C66">
      <w:pPr>
        <w:pStyle w:val="a3"/>
        <w:ind w:firstLine="525"/>
        <w:jc w:val="both"/>
        <w:rPr>
          <w:sz w:val="22"/>
          <w:szCs w:val="22"/>
        </w:rPr>
      </w:pPr>
      <w:r w:rsidRPr="009E7501">
        <w:rPr>
          <w:rStyle w:val="a4"/>
          <w:sz w:val="22"/>
          <w:szCs w:val="22"/>
        </w:rPr>
        <w:t>12.5</w:t>
      </w:r>
      <w:r w:rsidRPr="009E7501">
        <w:rPr>
          <w:sz w:val="22"/>
          <w:szCs w:val="22"/>
        </w:rPr>
        <w:t xml:space="preserve"> Настоящий Договор подписан в 3 идентичных и подлинных экземплярах, имеющих одинаковую юридическую силу,1 – для Застройщика, 1 – для Участника долевого строительства,1 – </w:t>
      </w:r>
      <w:r w:rsidRPr="001A6F3A">
        <w:rPr>
          <w:sz w:val="22"/>
          <w:szCs w:val="22"/>
        </w:rPr>
        <w:t>для органа, осуществляющего государственный кадастровый учет и государственную регистрацию прав</w:t>
      </w:r>
      <w:r w:rsidRPr="009E7501">
        <w:rPr>
          <w:sz w:val="22"/>
          <w:szCs w:val="22"/>
        </w:rPr>
        <w:t>.</w:t>
      </w:r>
    </w:p>
    <w:p w:rsidR="00F06C66" w:rsidRPr="009E7501" w:rsidRDefault="00F06C66" w:rsidP="00F06C66">
      <w:pPr>
        <w:pStyle w:val="a3"/>
        <w:ind w:firstLine="525"/>
        <w:jc w:val="both"/>
        <w:rPr>
          <w:sz w:val="22"/>
          <w:szCs w:val="22"/>
        </w:rPr>
      </w:pPr>
      <w:r w:rsidRPr="009E7501">
        <w:rPr>
          <w:rStyle w:val="a4"/>
          <w:sz w:val="22"/>
          <w:szCs w:val="22"/>
        </w:rPr>
        <w:t>12.6.</w:t>
      </w:r>
      <w:r w:rsidRPr="009E7501">
        <w:rPr>
          <w:sz w:val="22"/>
          <w:szCs w:val="22"/>
        </w:rPr>
        <w:t xml:space="preserve"> Неотъемлемой частью Договора является:</w:t>
      </w:r>
    </w:p>
    <w:p w:rsidR="00F06C66" w:rsidRPr="009E7501" w:rsidRDefault="00F06C66" w:rsidP="00F06C66">
      <w:pPr>
        <w:pStyle w:val="a3"/>
        <w:ind w:firstLine="525"/>
        <w:jc w:val="both"/>
        <w:rPr>
          <w:sz w:val="22"/>
          <w:szCs w:val="22"/>
        </w:rPr>
      </w:pPr>
      <w:r w:rsidRPr="009E7501">
        <w:rPr>
          <w:rStyle w:val="a4"/>
          <w:sz w:val="22"/>
          <w:szCs w:val="22"/>
        </w:rPr>
        <w:t>12.6.1</w:t>
      </w:r>
      <w:r w:rsidRPr="009E7501">
        <w:rPr>
          <w:sz w:val="22"/>
          <w:szCs w:val="22"/>
        </w:rPr>
        <w:t>. Приложение № 1 – Описание Объекта долевого строительства.</w:t>
      </w:r>
    </w:p>
    <w:p w:rsidR="00F06C66" w:rsidRPr="009E7501"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13. Адреса и реквизиты Сторон:</w:t>
      </w:r>
    </w:p>
    <w:p w:rsidR="00F06C66" w:rsidRPr="00600D73" w:rsidRDefault="00F06C66" w:rsidP="00F06C66">
      <w:pPr>
        <w:pStyle w:val="a3"/>
        <w:rPr>
          <w:color w:val="FF0000"/>
          <w:sz w:val="22"/>
          <w:szCs w:val="22"/>
        </w:rPr>
      </w:pPr>
      <w:r w:rsidRPr="009E7501">
        <w:rPr>
          <w:rStyle w:val="a4"/>
          <w:sz w:val="22"/>
          <w:szCs w:val="22"/>
        </w:rPr>
        <w:t>«Застройщик»:</w:t>
      </w:r>
      <w:r w:rsidRPr="009E7501">
        <w:rPr>
          <w:sz w:val="22"/>
          <w:szCs w:val="22"/>
        </w:rPr>
        <w:t xml:space="preserve"> </w:t>
      </w:r>
      <w:r w:rsidRPr="009E7501">
        <w:rPr>
          <w:rStyle w:val="a4"/>
          <w:sz w:val="22"/>
          <w:szCs w:val="22"/>
        </w:rPr>
        <w:t>Общество с ограниченной ответственностью «ИнтерГрупп»</w:t>
      </w:r>
      <w:r w:rsidRPr="009E7501">
        <w:rPr>
          <w:sz w:val="22"/>
          <w:szCs w:val="22"/>
        </w:rPr>
        <w:t xml:space="preserve"> </w:t>
      </w:r>
      <w:r w:rsidRPr="009E7501">
        <w:rPr>
          <w:sz w:val="22"/>
          <w:szCs w:val="22"/>
        </w:rPr>
        <w:br/>
        <w:t xml:space="preserve">196158, г. Санкт-Петербург, Московское ш., д. 13, лит. ВИ </w:t>
      </w:r>
      <w:r w:rsidRPr="009E7501">
        <w:rPr>
          <w:sz w:val="22"/>
          <w:szCs w:val="22"/>
        </w:rPr>
        <w:br/>
        <w:t xml:space="preserve">ОГРН 1157847182646 ИНН 7810352821 КПП 781001001 </w:t>
      </w:r>
      <w:r w:rsidRPr="009E7501">
        <w:rPr>
          <w:sz w:val="22"/>
          <w:szCs w:val="22"/>
        </w:rPr>
        <w:br/>
      </w:r>
      <w:r w:rsidRPr="004C05EF">
        <w:rPr>
          <w:color w:val="000000"/>
          <w:sz w:val="22"/>
          <w:szCs w:val="22"/>
        </w:rPr>
        <w:t>р/</w:t>
      </w:r>
      <w:proofErr w:type="spellStart"/>
      <w:r w:rsidRPr="004C05EF">
        <w:rPr>
          <w:color w:val="000000"/>
          <w:sz w:val="22"/>
          <w:szCs w:val="22"/>
        </w:rPr>
        <w:t>сч</w:t>
      </w:r>
      <w:proofErr w:type="spellEnd"/>
      <w:r w:rsidRPr="004C05EF">
        <w:rPr>
          <w:color w:val="000000"/>
          <w:sz w:val="22"/>
          <w:szCs w:val="22"/>
        </w:rPr>
        <w:t xml:space="preserve"> № 40702810955000021178 в Северо-Западный Банк ПАО "Сбербанк"</w:t>
      </w:r>
      <w:r w:rsidRPr="004C05EF">
        <w:rPr>
          <w:color w:val="000000"/>
          <w:sz w:val="22"/>
          <w:szCs w:val="22"/>
        </w:rPr>
        <w:br/>
        <w:t>к/</w:t>
      </w:r>
      <w:proofErr w:type="spellStart"/>
      <w:r w:rsidRPr="004C05EF">
        <w:rPr>
          <w:color w:val="000000"/>
          <w:sz w:val="22"/>
          <w:szCs w:val="22"/>
        </w:rPr>
        <w:t>сч</w:t>
      </w:r>
      <w:proofErr w:type="spellEnd"/>
      <w:r w:rsidRPr="004C05EF">
        <w:rPr>
          <w:color w:val="000000"/>
          <w:sz w:val="22"/>
          <w:szCs w:val="22"/>
        </w:rPr>
        <w:t xml:space="preserve">   30101810500000000653 БИК </w:t>
      </w:r>
      <w:r w:rsidR="000B481F">
        <w:rPr>
          <w:color w:val="000000"/>
          <w:sz w:val="22"/>
          <w:szCs w:val="22"/>
        </w:rPr>
        <w:t>0</w:t>
      </w:r>
      <w:r w:rsidRPr="004C05EF">
        <w:rPr>
          <w:color w:val="000000"/>
          <w:sz w:val="22"/>
          <w:szCs w:val="22"/>
        </w:rPr>
        <w:t>44030653</w:t>
      </w:r>
      <w:r w:rsidRPr="00600D73">
        <w:rPr>
          <w:color w:val="FF0000"/>
          <w:sz w:val="22"/>
          <w:szCs w:val="22"/>
        </w:rPr>
        <w:t xml:space="preserve">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5146"/>
        <w:gridCol w:w="4900"/>
      </w:tblGrid>
      <w:tr w:rsidR="00F06C66" w:rsidRPr="009E7501" w:rsidTr="00E55A4A">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rPr>
                <w:sz w:val="22"/>
                <w:szCs w:val="22"/>
              </w:rPr>
            </w:pPr>
            <w:r w:rsidRPr="009E7501">
              <w:rPr>
                <w:rStyle w:val="a4"/>
                <w:sz w:val="22"/>
                <w:szCs w:val="22"/>
              </w:rPr>
              <w:t xml:space="preserve">Представитель по доверенности: </w:t>
            </w:r>
          </w:p>
        </w:tc>
        <w:tc>
          <w:tcPr>
            <w:tcW w:w="97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jc w:val="right"/>
              <w:rPr>
                <w:b/>
                <w:bCs/>
                <w:sz w:val="22"/>
                <w:szCs w:val="22"/>
              </w:rPr>
            </w:pPr>
            <w:r w:rsidRPr="009E7501">
              <w:rPr>
                <w:rStyle w:val="a4"/>
                <w:sz w:val="22"/>
                <w:szCs w:val="22"/>
              </w:rPr>
              <w:t>__________________ Мемнонов П.И.</w:t>
            </w:r>
            <w:r w:rsidRPr="009E7501">
              <w:rPr>
                <w:b/>
                <w:bCs/>
                <w:sz w:val="22"/>
                <w:szCs w:val="22"/>
              </w:rPr>
              <w:t xml:space="preserve"> </w:t>
            </w:r>
          </w:p>
        </w:tc>
      </w:tr>
    </w:tbl>
    <w:p w:rsidR="00F06C66" w:rsidRPr="009E7501" w:rsidRDefault="00F06C66" w:rsidP="00F06C66">
      <w:pPr>
        <w:jc w:val="center"/>
        <w:rPr>
          <w:sz w:val="22"/>
          <w:szCs w:val="22"/>
        </w:rPr>
      </w:pPr>
    </w:p>
    <w:p w:rsidR="00F06C66" w:rsidRPr="009E7501" w:rsidRDefault="00F06C66" w:rsidP="00F06C66">
      <w:pPr>
        <w:jc w:val="both"/>
        <w:rPr>
          <w:sz w:val="22"/>
          <w:szCs w:val="22"/>
        </w:rPr>
      </w:pPr>
      <w:r w:rsidRPr="009E7501">
        <w:rPr>
          <w:rStyle w:val="a4"/>
          <w:sz w:val="22"/>
          <w:szCs w:val="22"/>
        </w:rPr>
        <w:t>«Участник долевого строительства Гражданин Российской</w:t>
      </w:r>
      <w:r>
        <w:rPr>
          <w:rStyle w:val="a4"/>
          <w:sz w:val="22"/>
          <w:szCs w:val="22"/>
        </w:rPr>
        <w:t xml:space="preserve"> Федерации</w:t>
      </w:r>
      <w:r w:rsidRPr="009E7501">
        <w:rPr>
          <w:rStyle w:val="a4"/>
          <w:sz w:val="22"/>
          <w:szCs w:val="22"/>
        </w:rPr>
        <w:t xml:space="preserve"> </w:t>
      </w:r>
      <w:r>
        <w:rPr>
          <w:rStyle w:val="a4"/>
          <w:sz w:val="22"/>
          <w:szCs w:val="22"/>
        </w:rPr>
        <w:t>_______</w:t>
      </w:r>
      <w:r w:rsidRPr="009E7501">
        <w:rPr>
          <w:sz w:val="22"/>
          <w:szCs w:val="22"/>
        </w:rPr>
        <w:t xml:space="preserve">, пол </w:t>
      </w:r>
      <w:r>
        <w:rPr>
          <w:sz w:val="22"/>
          <w:szCs w:val="22"/>
        </w:rPr>
        <w:t>_______</w:t>
      </w:r>
      <w:r w:rsidRPr="009E7501">
        <w:rPr>
          <w:sz w:val="22"/>
          <w:szCs w:val="22"/>
        </w:rPr>
        <w:t xml:space="preserve">, </w:t>
      </w:r>
      <w:r>
        <w:rPr>
          <w:sz w:val="22"/>
          <w:szCs w:val="22"/>
        </w:rPr>
        <w:t>____________</w:t>
      </w:r>
      <w:r w:rsidRPr="009E7501">
        <w:rPr>
          <w:sz w:val="22"/>
          <w:szCs w:val="22"/>
        </w:rPr>
        <w:t>года рождения, место рождения</w:t>
      </w:r>
      <w:r>
        <w:rPr>
          <w:sz w:val="22"/>
          <w:szCs w:val="22"/>
        </w:rPr>
        <w:t xml:space="preserve"> __________, </w:t>
      </w:r>
      <w:r w:rsidRPr="009E7501">
        <w:rPr>
          <w:sz w:val="22"/>
          <w:szCs w:val="22"/>
        </w:rPr>
        <w:t xml:space="preserve">паспорт РФ </w:t>
      </w:r>
      <w:r>
        <w:rPr>
          <w:sz w:val="22"/>
          <w:szCs w:val="22"/>
        </w:rPr>
        <w:t xml:space="preserve">________, </w:t>
      </w:r>
      <w:proofErr w:type="spellStart"/>
      <w:r>
        <w:rPr>
          <w:sz w:val="22"/>
          <w:szCs w:val="22"/>
        </w:rPr>
        <w:t>выдан____________,</w:t>
      </w:r>
      <w:r w:rsidRPr="009E7501">
        <w:rPr>
          <w:sz w:val="22"/>
          <w:szCs w:val="22"/>
        </w:rPr>
        <w:t>код</w:t>
      </w:r>
      <w:proofErr w:type="spellEnd"/>
      <w:r w:rsidRPr="009E7501">
        <w:rPr>
          <w:sz w:val="22"/>
          <w:szCs w:val="22"/>
        </w:rPr>
        <w:t xml:space="preserve"> подразделения</w:t>
      </w:r>
      <w:r>
        <w:rPr>
          <w:sz w:val="22"/>
          <w:szCs w:val="22"/>
        </w:rPr>
        <w:t>__________</w:t>
      </w:r>
      <w:r w:rsidRPr="009A5886">
        <w:rPr>
          <w:sz w:val="22"/>
          <w:szCs w:val="22"/>
        </w:rPr>
        <w:t>, зарегистрированный по адресу: РФ</w:t>
      </w:r>
      <w:r>
        <w:rPr>
          <w:sz w:val="22"/>
          <w:szCs w:val="22"/>
        </w:rPr>
        <w:t>__________</w:t>
      </w:r>
      <w:r w:rsidRPr="009A5886">
        <w:rPr>
          <w:sz w:val="22"/>
          <w:szCs w:val="22"/>
        </w:rPr>
        <w:t xml:space="preserve">, тел.: </w:t>
      </w:r>
      <w:r>
        <w:rPr>
          <w:rStyle w:val="js-phone-number"/>
          <w:sz w:val="22"/>
          <w:szCs w:val="22"/>
        </w:rPr>
        <w:t>_____________</w:t>
      </w:r>
      <w:r w:rsidRPr="009A5886">
        <w:rPr>
          <w:sz w:val="22"/>
          <w:szCs w:val="22"/>
        </w:rPr>
        <w:t>.</w:t>
      </w:r>
    </w:p>
    <w:p w:rsidR="00F06C66" w:rsidRPr="009E7501" w:rsidRDefault="00F06C66" w:rsidP="00F06C66">
      <w:pPr>
        <w:rPr>
          <w:b/>
          <w:bCs/>
          <w:sz w:val="22"/>
          <w:szCs w:val="22"/>
        </w:rPr>
      </w:pPr>
    </w:p>
    <w:p w:rsidR="00F06C66" w:rsidRPr="009E7501" w:rsidRDefault="00F06C66" w:rsidP="00F06C66">
      <w:pPr>
        <w:pStyle w:val="a3"/>
        <w:jc w:val="right"/>
        <w:rPr>
          <w:sz w:val="22"/>
          <w:szCs w:val="22"/>
        </w:rPr>
      </w:pPr>
      <w:r w:rsidRPr="009E7501">
        <w:rPr>
          <w:b/>
          <w:bCs/>
          <w:sz w:val="22"/>
          <w:szCs w:val="22"/>
        </w:rPr>
        <w:t>«Участник долевого строительства</w:t>
      </w:r>
      <w:proofErr w:type="gramStart"/>
      <w:r w:rsidRPr="009E7501">
        <w:rPr>
          <w:b/>
          <w:bCs/>
          <w:sz w:val="22"/>
          <w:szCs w:val="22"/>
        </w:rPr>
        <w:t xml:space="preserve">»:   </w:t>
      </w:r>
      <w:proofErr w:type="gramEnd"/>
      <w:r w:rsidRPr="009E7501">
        <w:rPr>
          <w:b/>
          <w:bCs/>
          <w:sz w:val="22"/>
          <w:szCs w:val="22"/>
        </w:rPr>
        <w:t xml:space="preserve">        </w:t>
      </w:r>
      <w:r>
        <w:rPr>
          <w:b/>
          <w:bCs/>
          <w:sz w:val="22"/>
          <w:szCs w:val="22"/>
        </w:rPr>
        <w:t xml:space="preserve">                                                                </w:t>
      </w:r>
      <w:r w:rsidRPr="009E7501">
        <w:rPr>
          <w:b/>
          <w:bCs/>
          <w:sz w:val="22"/>
          <w:szCs w:val="22"/>
        </w:rPr>
        <w:t xml:space="preserve">  </w:t>
      </w:r>
      <w:r w:rsidRPr="009E7501">
        <w:rPr>
          <w:b/>
          <w:bCs/>
          <w:sz w:val="22"/>
          <w:szCs w:val="22"/>
        </w:rPr>
        <w:softHyphen/>
      </w:r>
      <w:r w:rsidRPr="009E7501">
        <w:rPr>
          <w:b/>
          <w:bCs/>
          <w:sz w:val="22"/>
          <w:szCs w:val="22"/>
        </w:rPr>
        <w:softHyphen/>
        <w:t>________</w:t>
      </w:r>
      <w:r w:rsidRPr="009E7501">
        <w:rPr>
          <w:b/>
          <w:bCs/>
          <w:sz w:val="22"/>
          <w:szCs w:val="22"/>
        </w:rPr>
        <w:softHyphen/>
      </w:r>
      <w:r w:rsidRPr="009E7501">
        <w:rPr>
          <w:b/>
          <w:bCs/>
          <w:sz w:val="22"/>
          <w:szCs w:val="22"/>
        </w:rPr>
        <w:softHyphen/>
        <w:t>_________</w:t>
      </w:r>
      <w:r>
        <w:rPr>
          <w:b/>
          <w:bCs/>
          <w:sz w:val="22"/>
          <w:szCs w:val="22"/>
        </w:rPr>
        <w:t>_ .</w:t>
      </w:r>
      <w:r w:rsidRPr="009E7501">
        <w:rPr>
          <w:b/>
          <w:bCs/>
          <w:sz w:val="22"/>
          <w:szCs w:val="22"/>
        </w:rPr>
        <w:t xml:space="preserve">        </w:t>
      </w:r>
      <w:r w:rsidRPr="009E7501">
        <w:rPr>
          <w:b/>
          <w:bCs/>
          <w:sz w:val="22"/>
          <w:szCs w:val="22"/>
        </w:rPr>
        <w:br w:type="page"/>
      </w:r>
      <w:r w:rsidRPr="009E7501">
        <w:rPr>
          <w:rStyle w:val="a4"/>
          <w:sz w:val="22"/>
          <w:szCs w:val="22"/>
        </w:rPr>
        <w:lastRenderedPageBreak/>
        <w:t>Приложение № 1</w:t>
      </w:r>
    </w:p>
    <w:p w:rsidR="00F06C66" w:rsidRPr="009E7501" w:rsidRDefault="00F06C66" w:rsidP="00F06C66">
      <w:pPr>
        <w:pStyle w:val="a3"/>
        <w:jc w:val="right"/>
        <w:rPr>
          <w:sz w:val="22"/>
          <w:szCs w:val="22"/>
        </w:rPr>
      </w:pPr>
      <w:r w:rsidRPr="009E7501">
        <w:rPr>
          <w:rStyle w:val="a4"/>
          <w:sz w:val="22"/>
          <w:szCs w:val="22"/>
        </w:rPr>
        <w:t xml:space="preserve">к Договору участия в долевом строительстве многоквартирного дома </w:t>
      </w:r>
    </w:p>
    <w:p w:rsidR="00F06C66" w:rsidRPr="009E7501" w:rsidRDefault="00F06C66" w:rsidP="00F06C66">
      <w:pPr>
        <w:pStyle w:val="a3"/>
        <w:jc w:val="right"/>
        <w:rPr>
          <w:sz w:val="22"/>
          <w:szCs w:val="22"/>
        </w:rPr>
      </w:pPr>
      <w:r w:rsidRPr="009E7501">
        <w:rPr>
          <w:rStyle w:val="a4"/>
          <w:sz w:val="22"/>
          <w:szCs w:val="22"/>
        </w:rPr>
        <w:t>№ СПДС</w:t>
      </w:r>
      <w:r>
        <w:rPr>
          <w:rStyle w:val="a4"/>
          <w:sz w:val="22"/>
          <w:szCs w:val="22"/>
        </w:rPr>
        <w:t>________</w:t>
      </w:r>
      <w:r w:rsidRPr="009E7501">
        <w:rPr>
          <w:rStyle w:val="a4"/>
          <w:sz w:val="22"/>
          <w:szCs w:val="22"/>
        </w:rPr>
        <w:t xml:space="preserve"> от</w:t>
      </w:r>
      <w:r w:rsidRPr="009E7501">
        <w:rPr>
          <w:sz w:val="22"/>
          <w:szCs w:val="22"/>
        </w:rPr>
        <w:t xml:space="preserve"> </w:t>
      </w:r>
      <w:r w:rsidRPr="009E7501">
        <w:rPr>
          <w:rStyle w:val="a4"/>
          <w:sz w:val="22"/>
          <w:szCs w:val="22"/>
        </w:rPr>
        <w:t>«</w:t>
      </w:r>
      <w:r>
        <w:rPr>
          <w:rStyle w:val="a4"/>
          <w:sz w:val="22"/>
          <w:szCs w:val="22"/>
        </w:rPr>
        <w:t>__</w:t>
      </w:r>
      <w:r w:rsidRPr="009E7501">
        <w:rPr>
          <w:rStyle w:val="a4"/>
          <w:sz w:val="22"/>
          <w:szCs w:val="22"/>
        </w:rPr>
        <w:t xml:space="preserve">» </w:t>
      </w:r>
      <w:r>
        <w:rPr>
          <w:rStyle w:val="a4"/>
          <w:sz w:val="22"/>
          <w:szCs w:val="22"/>
        </w:rPr>
        <w:t>_______</w:t>
      </w:r>
      <w:r w:rsidRPr="009E7501">
        <w:rPr>
          <w:rStyle w:val="a4"/>
          <w:sz w:val="22"/>
          <w:szCs w:val="22"/>
        </w:rPr>
        <w:t>201</w:t>
      </w:r>
      <w:r>
        <w:rPr>
          <w:rStyle w:val="a4"/>
          <w:sz w:val="22"/>
          <w:szCs w:val="22"/>
        </w:rPr>
        <w:t>_</w:t>
      </w:r>
      <w:r w:rsidRPr="009E7501">
        <w:rPr>
          <w:rStyle w:val="a4"/>
          <w:sz w:val="22"/>
          <w:szCs w:val="22"/>
        </w:rPr>
        <w:t xml:space="preserve"> г.</w:t>
      </w:r>
      <w:r w:rsidRPr="009E7501">
        <w:rPr>
          <w:sz w:val="22"/>
          <w:szCs w:val="22"/>
        </w:rPr>
        <w:t xml:space="preserve"> </w:t>
      </w:r>
    </w:p>
    <w:p w:rsidR="00F06C66" w:rsidRDefault="00F06C66" w:rsidP="00F06C66">
      <w:pPr>
        <w:pStyle w:val="a3"/>
        <w:jc w:val="center"/>
        <w:rPr>
          <w:rStyle w:val="a4"/>
          <w:sz w:val="22"/>
          <w:szCs w:val="22"/>
        </w:rPr>
      </w:pPr>
    </w:p>
    <w:p w:rsidR="00F06C66" w:rsidRPr="009E7501" w:rsidRDefault="00F06C66" w:rsidP="00F06C66">
      <w:pPr>
        <w:pStyle w:val="a3"/>
        <w:jc w:val="center"/>
        <w:rPr>
          <w:sz w:val="22"/>
          <w:szCs w:val="22"/>
        </w:rPr>
      </w:pPr>
      <w:r w:rsidRPr="009E7501">
        <w:rPr>
          <w:rStyle w:val="a4"/>
          <w:sz w:val="22"/>
          <w:szCs w:val="22"/>
        </w:rPr>
        <w:t>Описание Объекта долевого строительства</w:t>
      </w:r>
    </w:p>
    <w:p w:rsidR="00F06C66" w:rsidRPr="009E7501" w:rsidRDefault="00F06C66" w:rsidP="00F06C66">
      <w:pPr>
        <w:pStyle w:val="a3"/>
        <w:jc w:val="center"/>
        <w:rPr>
          <w:sz w:val="22"/>
          <w:szCs w:val="22"/>
        </w:rPr>
      </w:pPr>
      <w:r w:rsidRPr="009E7501">
        <w:rPr>
          <w:sz w:val="22"/>
          <w:szCs w:val="22"/>
        </w:rPr>
        <w:t xml:space="preserve">в многоэтажном жилом доме со встроенными помещениями и встроенно-пристроенным гаражом </w:t>
      </w:r>
      <w:r w:rsidRPr="009E7501">
        <w:rPr>
          <w:sz w:val="22"/>
          <w:szCs w:val="22"/>
        </w:rPr>
        <w:br/>
        <w:t xml:space="preserve">по строительному адресу: </w:t>
      </w:r>
    </w:p>
    <w:p w:rsidR="00F06C66" w:rsidRPr="009E7501" w:rsidRDefault="00F06C66" w:rsidP="00F06C66">
      <w:pPr>
        <w:pStyle w:val="a3"/>
        <w:jc w:val="center"/>
        <w:rPr>
          <w:sz w:val="22"/>
          <w:szCs w:val="22"/>
        </w:rPr>
      </w:pPr>
      <w:r w:rsidRPr="009E7501">
        <w:rPr>
          <w:sz w:val="22"/>
          <w:szCs w:val="22"/>
        </w:rPr>
        <w:t>г. Санкт-Петербург, Московское шоссе, участок 3</w:t>
      </w:r>
      <w:r>
        <w:rPr>
          <w:sz w:val="22"/>
          <w:szCs w:val="22"/>
        </w:rPr>
        <w:t>09</w:t>
      </w:r>
      <w:r w:rsidRPr="009E7501">
        <w:rPr>
          <w:sz w:val="22"/>
          <w:szCs w:val="22"/>
        </w:rPr>
        <w:t xml:space="preserve"> </w:t>
      </w:r>
      <w:r w:rsidRPr="009E7501">
        <w:rPr>
          <w:sz w:val="22"/>
          <w:szCs w:val="22"/>
        </w:rPr>
        <w:br/>
        <w:t xml:space="preserve">(юго-восточнее дома 13, корпус 2, литера А по Дунайскому пр.) </w:t>
      </w:r>
      <w:r w:rsidRPr="009E7501">
        <w:rPr>
          <w:sz w:val="22"/>
          <w:szCs w:val="22"/>
        </w:rPr>
        <w:br/>
        <w:t>на земельном участке с кадастровым номером 78:14:0007691:979</w:t>
      </w:r>
      <w:r>
        <w:rPr>
          <w:sz w:val="22"/>
          <w:szCs w:val="22"/>
        </w:rPr>
        <w:t>2</w:t>
      </w:r>
      <w:r w:rsidRPr="009E7501">
        <w:rPr>
          <w:sz w:val="22"/>
          <w:szCs w:val="22"/>
        </w:rPr>
        <w:t xml:space="preserve"> </w:t>
      </w:r>
    </w:p>
    <w:p w:rsidR="00F06C66" w:rsidRPr="009E7501" w:rsidRDefault="00F06C66" w:rsidP="00F06C66">
      <w:pPr>
        <w:pStyle w:val="a3"/>
        <w:jc w:val="center"/>
        <w:rPr>
          <w:b/>
          <w:bCs/>
          <w:sz w:val="22"/>
          <w:szCs w:val="22"/>
        </w:rPr>
      </w:pPr>
      <w:r w:rsidRPr="009E7501">
        <w:rPr>
          <w:b/>
          <w:bCs/>
          <w:sz w:val="22"/>
          <w:szCs w:val="22"/>
        </w:rPr>
        <w:t>Объект долевого строительства имеет следующие характеристики:</w:t>
      </w:r>
    </w:p>
    <w:p w:rsidR="00F06C66" w:rsidRPr="00144B79" w:rsidRDefault="00F06C66" w:rsidP="00F06C66">
      <w:pPr>
        <w:pStyle w:val="a3"/>
        <w:jc w:val="center"/>
        <w:rPr>
          <w:sz w:val="22"/>
          <w:szCs w:val="22"/>
        </w:rPr>
      </w:pPr>
      <w:r w:rsidRPr="00144B79">
        <w:rPr>
          <w:sz w:val="22"/>
          <w:szCs w:val="22"/>
        </w:rPr>
        <w:t>Квартира-</w:t>
      </w:r>
      <w:r>
        <w:rPr>
          <w:sz w:val="22"/>
          <w:szCs w:val="22"/>
        </w:rPr>
        <w:t>_______</w:t>
      </w:r>
      <w:r w:rsidRPr="00144B79">
        <w:rPr>
          <w:sz w:val="22"/>
          <w:szCs w:val="22"/>
        </w:rPr>
        <w:t>.</w:t>
      </w:r>
    </w:p>
    <w:p w:rsidR="00F06C66" w:rsidRPr="00144B79" w:rsidRDefault="00F06C66" w:rsidP="00F06C66">
      <w:pPr>
        <w:pStyle w:val="a3"/>
        <w:jc w:val="center"/>
        <w:rPr>
          <w:sz w:val="22"/>
          <w:szCs w:val="22"/>
        </w:rPr>
      </w:pPr>
      <w:r w:rsidRPr="00144B79">
        <w:rPr>
          <w:sz w:val="22"/>
          <w:szCs w:val="22"/>
        </w:rPr>
        <w:t>Назначение: жилое помещение.</w:t>
      </w:r>
    </w:p>
    <w:p w:rsidR="00F06C66" w:rsidRPr="00144B79" w:rsidRDefault="00F06C66" w:rsidP="00F06C66">
      <w:pPr>
        <w:pStyle w:val="a3"/>
        <w:jc w:val="center"/>
        <w:rPr>
          <w:sz w:val="22"/>
          <w:szCs w:val="22"/>
        </w:rPr>
      </w:pPr>
      <w:r>
        <w:rPr>
          <w:sz w:val="22"/>
          <w:szCs w:val="22"/>
        </w:rPr>
        <w:t>В секции ____</w:t>
      </w:r>
      <w:r w:rsidRPr="00144B79">
        <w:rPr>
          <w:sz w:val="22"/>
          <w:szCs w:val="22"/>
        </w:rPr>
        <w:t xml:space="preserve">, в осях </w:t>
      </w:r>
      <w:r>
        <w:rPr>
          <w:sz w:val="22"/>
          <w:szCs w:val="22"/>
        </w:rPr>
        <w:t>_______</w:t>
      </w:r>
      <w:r w:rsidRPr="00144B79">
        <w:rPr>
          <w:sz w:val="22"/>
          <w:szCs w:val="22"/>
        </w:rPr>
        <w:t>.</w:t>
      </w:r>
    </w:p>
    <w:p w:rsidR="00F06C66" w:rsidRDefault="00F06C66" w:rsidP="00F06C66">
      <w:pPr>
        <w:pStyle w:val="a3"/>
        <w:jc w:val="center"/>
        <w:rPr>
          <w:sz w:val="22"/>
          <w:szCs w:val="22"/>
        </w:rPr>
      </w:pPr>
      <w:r>
        <w:rPr>
          <w:sz w:val="22"/>
          <w:szCs w:val="22"/>
        </w:rPr>
        <w:t>Условный номер __</w:t>
      </w:r>
      <w:r w:rsidRPr="00144B79">
        <w:rPr>
          <w:sz w:val="22"/>
          <w:szCs w:val="22"/>
        </w:rPr>
        <w:t>.</w:t>
      </w:r>
    </w:p>
    <w:p w:rsidR="00F06C66" w:rsidRPr="00144B79" w:rsidRDefault="00F06C66" w:rsidP="00F06C66">
      <w:pPr>
        <w:pStyle w:val="a3"/>
        <w:jc w:val="center"/>
        <w:rPr>
          <w:sz w:val="22"/>
          <w:szCs w:val="22"/>
        </w:rPr>
      </w:pPr>
      <w:r w:rsidRPr="00144B79">
        <w:rPr>
          <w:sz w:val="22"/>
          <w:szCs w:val="22"/>
        </w:rPr>
        <w:t>П</w:t>
      </w:r>
      <w:r>
        <w:rPr>
          <w:sz w:val="22"/>
          <w:szCs w:val="22"/>
        </w:rPr>
        <w:t>ланируемая жилая площадь – _____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w:t>
      </w:r>
    </w:p>
    <w:p w:rsidR="00F06C66" w:rsidRPr="00144B79" w:rsidRDefault="00F06C66" w:rsidP="00F06C66">
      <w:pPr>
        <w:pStyle w:val="a3"/>
        <w:jc w:val="center"/>
        <w:rPr>
          <w:sz w:val="22"/>
          <w:szCs w:val="22"/>
        </w:rPr>
      </w:pPr>
      <w:r>
        <w:rPr>
          <w:sz w:val="22"/>
          <w:szCs w:val="22"/>
        </w:rPr>
        <w:t>Планируемая общая площадь (с учетом вспомогательных помещений)</w:t>
      </w:r>
      <w:r w:rsidRPr="00144B79">
        <w:rPr>
          <w:sz w:val="22"/>
          <w:szCs w:val="22"/>
        </w:rPr>
        <w:t xml:space="preserve"> </w:t>
      </w:r>
      <w:r>
        <w:rPr>
          <w:sz w:val="22"/>
          <w:szCs w:val="22"/>
        </w:rPr>
        <w:t xml:space="preserve">- ______ </w:t>
      </w:r>
      <w:proofErr w:type="spellStart"/>
      <w:r>
        <w:rPr>
          <w:sz w:val="22"/>
          <w:szCs w:val="22"/>
        </w:rPr>
        <w:t>кв.м</w:t>
      </w:r>
      <w:proofErr w:type="spellEnd"/>
      <w:r>
        <w:rPr>
          <w:sz w:val="22"/>
          <w:szCs w:val="22"/>
        </w:rPr>
        <w:t xml:space="preserve">. </w:t>
      </w:r>
    </w:p>
    <w:p w:rsidR="00F06C66" w:rsidRPr="00F06C66" w:rsidRDefault="000B481F" w:rsidP="00F06C66">
      <w:pPr>
        <w:pStyle w:val="a3"/>
        <w:jc w:val="center"/>
        <w:rPr>
          <w:sz w:val="22"/>
          <w:szCs w:val="22"/>
        </w:rPr>
      </w:pPr>
      <w:r>
        <w:rPr>
          <w:sz w:val="22"/>
          <w:szCs w:val="22"/>
        </w:rPr>
        <w:t>П</w:t>
      </w:r>
      <w:r w:rsidR="00F06C66">
        <w:rPr>
          <w:sz w:val="22"/>
          <w:szCs w:val="22"/>
        </w:rPr>
        <w:t>роектная площадь</w:t>
      </w:r>
      <w:r>
        <w:rPr>
          <w:sz w:val="22"/>
          <w:szCs w:val="22"/>
        </w:rPr>
        <w:t xml:space="preserve"> </w:t>
      </w:r>
      <w:r>
        <w:rPr>
          <w:bCs/>
          <w:sz w:val="22"/>
          <w:szCs w:val="22"/>
        </w:rPr>
        <w:t>(с учетом балкона</w:t>
      </w:r>
      <w:r w:rsidRPr="00983A7A">
        <w:rPr>
          <w:bCs/>
          <w:sz w:val="22"/>
          <w:szCs w:val="22"/>
        </w:rPr>
        <w:t>/</w:t>
      </w:r>
      <w:r>
        <w:rPr>
          <w:bCs/>
          <w:sz w:val="22"/>
          <w:szCs w:val="22"/>
        </w:rPr>
        <w:t>лоджий с понижающим коэффициентом 0,3</w:t>
      </w:r>
      <w:r w:rsidRPr="00983A7A">
        <w:rPr>
          <w:bCs/>
          <w:sz w:val="22"/>
          <w:szCs w:val="22"/>
        </w:rPr>
        <w:t>/</w:t>
      </w:r>
      <w:r>
        <w:rPr>
          <w:bCs/>
          <w:sz w:val="22"/>
          <w:szCs w:val="22"/>
        </w:rPr>
        <w:t>0,5)</w:t>
      </w:r>
      <w:r>
        <w:rPr>
          <w:sz w:val="22"/>
          <w:szCs w:val="22"/>
        </w:rPr>
        <w:t xml:space="preserve"> </w:t>
      </w:r>
      <w:r w:rsidR="00F06C66">
        <w:rPr>
          <w:sz w:val="22"/>
          <w:szCs w:val="22"/>
        </w:rPr>
        <w:t xml:space="preserve">- ______ </w:t>
      </w:r>
      <w:proofErr w:type="spellStart"/>
      <w:r w:rsidR="00F06C66">
        <w:rPr>
          <w:sz w:val="22"/>
          <w:szCs w:val="22"/>
        </w:rPr>
        <w:t>кв.м</w:t>
      </w:r>
      <w:proofErr w:type="spellEnd"/>
      <w:r w:rsidR="00F06C66">
        <w:rPr>
          <w:sz w:val="22"/>
          <w:szCs w:val="22"/>
        </w:rPr>
        <w:t>.</w:t>
      </w:r>
    </w:p>
    <w:p w:rsidR="00F06C66" w:rsidRPr="00144B79" w:rsidRDefault="00F06C66" w:rsidP="00F06C66">
      <w:pPr>
        <w:pStyle w:val="a3"/>
        <w:jc w:val="center"/>
        <w:rPr>
          <w:sz w:val="22"/>
          <w:szCs w:val="22"/>
        </w:rPr>
      </w:pPr>
      <w:r w:rsidRPr="00144B79">
        <w:rPr>
          <w:sz w:val="22"/>
          <w:szCs w:val="22"/>
        </w:rPr>
        <w:t xml:space="preserve">Высота потолков без </w:t>
      </w:r>
      <w:r>
        <w:rPr>
          <w:sz w:val="22"/>
          <w:szCs w:val="22"/>
        </w:rPr>
        <w:t xml:space="preserve">учета отделки поверхностей – </w:t>
      </w:r>
      <w:r w:rsidRPr="004C05EF">
        <w:rPr>
          <w:color w:val="000000"/>
          <w:sz w:val="22"/>
          <w:szCs w:val="22"/>
        </w:rPr>
        <w:t>2,8 м.</w:t>
      </w:r>
    </w:p>
    <w:p w:rsidR="00F06C66" w:rsidRPr="00144B79" w:rsidRDefault="00F06C66" w:rsidP="00F06C66">
      <w:pPr>
        <w:pStyle w:val="a3"/>
        <w:jc w:val="center"/>
        <w:rPr>
          <w:sz w:val="22"/>
          <w:szCs w:val="22"/>
        </w:rPr>
      </w:pPr>
      <w:r w:rsidRPr="00144B79">
        <w:rPr>
          <w:sz w:val="22"/>
          <w:szCs w:val="22"/>
        </w:rPr>
        <w:t xml:space="preserve">Количество и площадь комнат: одна комната – </w:t>
      </w:r>
      <w:r>
        <w:rPr>
          <w:sz w:val="22"/>
          <w:szCs w:val="22"/>
        </w:rPr>
        <w:t>_____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w:t>
      </w:r>
      <w:r>
        <w:rPr>
          <w:sz w:val="22"/>
          <w:szCs w:val="22"/>
        </w:rPr>
        <w:t>кухня _______</w:t>
      </w:r>
      <w:r w:rsidRPr="00144B79">
        <w:rPr>
          <w:sz w:val="22"/>
          <w:szCs w:val="22"/>
        </w:rPr>
        <w:t>.</w:t>
      </w:r>
    </w:p>
    <w:p w:rsidR="00F06C66" w:rsidRPr="00144B79" w:rsidRDefault="00F06C66" w:rsidP="00F06C66">
      <w:pPr>
        <w:pStyle w:val="a3"/>
        <w:jc w:val="center"/>
        <w:rPr>
          <w:sz w:val="22"/>
          <w:szCs w:val="22"/>
        </w:rPr>
      </w:pPr>
      <w:r w:rsidRPr="00144B79">
        <w:rPr>
          <w:sz w:val="22"/>
          <w:szCs w:val="22"/>
        </w:rPr>
        <w:t xml:space="preserve">Количество и площадь помещений вспомогательного назначения: одна ванная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 xml:space="preserve">., один холл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w:t>
      </w:r>
    </w:p>
    <w:p w:rsidR="00F06C66" w:rsidRPr="00144B79" w:rsidRDefault="00F06C66" w:rsidP="00F06C66">
      <w:pPr>
        <w:pStyle w:val="a3"/>
        <w:jc w:val="center"/>
        <w:rPr>
          <w:sz w:val="22"/>
          <w:szCs w:val="22"/>
        </w:rPr>
      </w:pPr>
      <w:r w:rsidRPr="00144B79">
        <w:rPr>
          <w:sz w:val="22"/>
          <w:szCs w:val="22"/>
        </w:rPr>
        <w:t xml:space="preserve">Расположена на </w:t>
      </w:r>
      <w:r w:rsidR="00B003E4">
        <w:rPr>
          <w:sz w:val="22"/>
          <w:szCs w:val="22"/>
        </w:rPr>
        <w:t>_________</w:t>
      </w:r>
      <w:r w:rsidRPr="00144B79">
        <w:rPr>
          <w:sz w:val="22"/>
          <w:szCs w:val="22"/>
        </w:rPr>
        <w:t xml:space="preserve"> этаже восемнадцатиэтажного здания.</w:t>
      </w:r>
    </w:p>
    <w:p w:rsidR="00F06C66" w:rsidRPr="00632F41" w:rsidRDefault="00F06C66" w:rsidP="00F06C66">
      <w:pPr>
        <w:pStyle w:val="a3"/>
        <w:jc w:val="center"/>
        <w:rPr>
          <w:color w:val="FF0000"/>
          <w:sz w:val="22"/>
          <w:szCs w:val="22"/>
        </w:rPr>
      </w:pPr>
      <w:r w:rsidRPr="00144B79">
        <w:rPr>
          <w:sz w:val="22"/>
          <w:szCs w:val="22"/>
        </w:rPr>
        <w:t xml:space="preserve">Имеется балкон проектной площадью </w:t>
      </w:r>
      <w:r>
        <w:rPr>
          <w:sz w:val="22"/>
          <w:szCs w:val="22"/>
        </w:rPr>
        <w:t>____</w:t>
      </w:r>
      <w:r w:rsidRPr="00144B79">
        <w:rPr>
          <w:sz w:val="22"/>
          <w:szCs w:val="22"/>
        </w:rPr>
        <w:t xml:space="preserve"> </w:t>
      </w:r>
      <w:proofErr w:type="spellStart"/>
      <w:r w:rsidRPr="00144B79">
        <w:rPr>
          <w:sz w:val="22"/>
          <w:szCs w:val="22"/>
        </w:rPr>
        <w:t>кв.м</w:t>
      </w:r>
      <w:proofErr w:type="spellEnd"/>
      <w:r w:rsidRPr="00144B79">
        <w:rPr>
          <w:sz w:val="22"/>
          <w:szCs w:val="22"/>
        </w:rPr>
        <w:t>.</w:t>
      </w:r>
      <w:r w:rsidRPr="004C05EF">
        <w:rPr>
          <w:color w:val="000000"/>
          <w:sz w:val="22"/>
          <w:szCs w:val="22"/>
        </w:rPr>
        <w:t xml:space="preserve"> (здесь дано без понижающего коэффициента).</w:t>
      </w:r>
    </w:p>
    <w:p w:rsidR="00F06C66" w:rsidRPr="009E7501" w:rsidRDefault="00F06C66" w:rsidP="00F06C66">
      <w:pPr>
        <w:pStyle w:val="a3"/>
        <w:jc w:val="center"/>
        <w:rPr>
          <w:rStyle w:val="a4"/>
          <w:sz w:val="22"/>
          <w:szCs w:val="22"/>
        </w:rPr>
      </w:pPr>
      <w:r w:rsidRPr="009E7501">
        <w:rPr>
          <w:rStyle w:val="a4"/>
          <w:sz w:val="22"/>
          <w:szCs w:val="22"/>
        </w:rPr>
        <w:t>С расположением Объекта долевого строительства Участник долевого строительства ознакомлен и согласен.</w:t>
      </w: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Pr="009D3F5F" w:rsidRDefault="00F06C66" w:rsidP="00F06C66">
      <w:pPr>
        <w:pStyle w:val="a3"/>
        <w:jc w:val="center"/>
        <w:rPr>
          <w:b/>
          <w:i/>
          <w:sz w:val="32"/>
          <w:szCs w:val="32"/>
        </w:rPr>
      </w:pPr>
      <w:r w:rsidRPr="009D3F5F">
        <w:rPr>
          <w:b/>
          <w:i/>
          <w:sz w:val="32"/>
          <w:szCs w:val="32"/>
        </w:rPr>
        <w:t>Планировка квартиры с указанием условного номер квартиры.</w:t>
      </w: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Default="00F06C66" w:rsidP="00F06C66">
      <w:pPr>
        <w:pStyle w:val="a3"/>
        <w:rPr>
          <w:sz w:val="22"/>
          <w:szCs w:val="22"/>
        </w:rPr>
      </w:pPr>
    </w:p>
    <w:p w:rsidR="00F06C66" w:rsidRPr="009E7501" w:rsidRDefault="00F06C66" w:rsidP="00F06C66">
      <w:pPr>
        <w:pStyle w:val="a3"/>
        <w:rPr>
          <w:sz w:val="22"/>
          <w:szCs w:val="22"/>
        </w:rPr>
      </w:pPr>
    </w:p>
    <w:p w:rsidR="00F06C66" w:rsidRPr="009E7501" w:rsidRDefault="00F06C66" w:rsidP="00F06C66">
      <w:pPr>
        <w:pStyle w:val="a3"/>
        <w:jc w:val="center"/>
        <w:rPr>
          <w:sz w:val="22"/>
          <w:szCs w:val="22"/>
        </w:rPr>
      </w:pPr>
      <w:r w:rsidRPr="009E7501">
        <w:rPr>
          <w:rStyle w:val="a4"/>
          <w:sz w:val="22"/>
          <w:szCs w:val="22"/>
        </w:rPr>
        <w:t>Подписи Сторон:</w:t>
      </w:r>
    </w:p>
    <w:p w:rsidR="00F06C66" w:rsidRPr="009E7501" w:rsidRDefault="00F06C66" w:rsidP="00F06C66">
      <w:pPr>
        <w:jc w:val="center"/>
        <w:rPr>
          <w:sz w:val="22"/>
          <w:szCs w:val="22"/>
        </w:rPr>
      </w:pP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5146"/>
        <w:gridCol w:w="4900"/>
      </w:tblGrid>
      <w:tr w:rsidR="00F06C66" w:rsidRPr="009E7501" w:rsidTr="00E55A4A">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rPr>
                <w:b/>
                <w:bCs/>
                <w:sz w:val="22"/>
                <w:szCs w:val="22"/>
              </w:rPr>
            </w:pPr>
            <w:r w:rsidRPr="009E7501">
              <w:rPr>
                <w:rStyle w:val="a4"/>
                <w:sz w:val="22"/>
                <w:szCs w:val="22"/>
              </w:rPr>
              <w:t>Представитель по доверенности:</w:t>
            </w:r>
            <w:r w:rsidRPr="009E7501">
              <w:rPr>
                <w:b/>
                <w:bCs/>
                <w:sz w:val="22"/>
                <w:szCs w:val="22"/>
              </w:rPr>
              <w:t xml:space="preserve"> </w:t>
            </w:r>
          </w:p>
        </w:tc>
        <w:tc>
          <w:tcPr>
            <w:tcW w:w="9750" w:type="dxa"/>
            <w:tcBorders>
              <w:top w:val="single" w:sz="2" w:space="0" w:color="FFFFFF"/>
              <w:left w:val="nil"/>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spacing w:before="15" w:after="15" w:line="255" w:lineRule="atLeast"/>
              <w:jc w:val="right"/>
              <w:rPr>
                <w:b/>
                <w:bCs/>
                <w:sz w:val="22"/>
                <w:szCs w:val="22"/>
              </w:rPr>
            </w:pPr>
            <w:r w:rsidRPr="009E7501">
              <w:rPr>
                <w:rStyle w:val="a4"/>
                <w:sz w:val="22"/>
                <w:szCs w:val="22"/>
              </w:rPr>
              <w:t>__________________ Мемнонов П.И.</w:t>
            </w:r>
            <w:r w:rsidRPr="009E7501">
              <w:rPr>
                <w:b/>
                <w:bCs/>
                <w:sz w:val="22"/>
                <w:szCs w:val="22"/>
              </w:rPr>
              <w:t xml:space="preserve"> </w:t>
            </w:r>
          </w:p>
        </w:tc>
      </w:tr>
    </w:tbl>
    <w:p w:rsidR="00F06C66" w:rsidRPr="009E7501" w:rsidRDefault="00F06C66" w:rsidP="00F06C66">
      <w:pPr>
        <w:jc w:val="center"/>
        <w:rPr>
          <w:sz w:val="22"/>
          <w:szCs w:val="22"/>
        </w:rPr>
      </w:pPr>
    </w:p>
    <w:tbl>
      <w:tblPr>
        <w:tblW w:w="10235" w:type="dxa"/>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4A0" w:firstRow="1" w:lastRow="0" w:firstColumn="1" w:lastColumn="0" w:noHBand="0" w:noVBand="1"/>
      </w:tblPr>
      <w:tblGrid>
        <w:gridCol w:w="4599"/>
        <w:gridCol w:w="122"/>
        <w:gridCol w:w="5436"/>
        <w:gridCol w:w="78"/>
      </w:tblGrid>
      <w:tr w:rsidR="00F06C66" w:rsidRPr="009E7501" w:rsidTr="00E55A4A">
        <w:trPr>
          <w:trHeight w:val="220"/>
          <w:jc w:val="center"/>
        </w:trPr>
        <w:tc>
          <w:tcPr>
            <w:tcW w:w="4599"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rPr>
                <w:sz w:val="22"/>
                <w:szCs w:val="22"/>
              </w:rPr>
            </w:pPr>
            <w:r w:rsidRPr="009E7501">
              <w:rPr>
                <w:rStyle w:val="a4"/>
                <w:sz w:val="22"/>
                <w:szCs w:val="22"/>
              </w:rPr>
              <w:t>Участник долевого строительства</w:t>
            </w:r>
            <w:r>
              <w:rPr>
                <w:rStyle w:val="a4"/>
                <w:sz w:val="22"/>
                <w:szCs w:val="22"/>
              </w:rPr>
              <w:t>:</w:t>
            </w:r>
          </w:p>
        </w:tc>
        <w:tc>
          <w:tcPr>
            <w:tcW w:w="5636" w:type="dxa"/>
            <w:gridSpan w:val="3"/>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hideMark/>
          </w:tcPr>
          <w:p w:rsidR="00F06C66" w:rsidRPr="009E7501" w:rsidRDefault="00F06C66" w:rsidP="00E55A4A">
            <w:pPr>
              <w:jc w:val="right"/>
              <w:rPr>
                <w:sz w:val="22"/>
                <w:szCs w:val="22"/>
              </w:rPr>
            </w:pPr>
            <w:r>
              <w:rPr>
                <w:sz w:val="22"/>
                <w:szCs w:val="22"/>
                <w:lang w:val="en-US"/>
              </w:rPr>
              <w:t>____</w:t>
            </w:r>
            <w:r w:rsidRPr="009E7501">
              <w:rPr>
                <w:sz w:val="22"/>
                <w:szCs w:val="22"/>
              </w:rPr>
              <w:t>___</w:t>
            </w:r>
            <w:r>
              <w:rPr>
                <w:sz w:val="22"/>
                <w:szCs w:val="22"/>
                <w:lang w:val="en-US"/>
              </w:rPr>
              <w:t>_____________</w:t>
            </w:r>
            <w:r w:rsidRPr="009E7501">
              <w:rPr>
                <w:sz w:val="22"/>
                <w:szCs w:val="22"/>
              </w:rPr>
              <w:t xml:space="preserve">________________ </w:t>
            </w:r>
            <w:r>
              <w:rPr>
                <w:b/>
                <w:bCs/>
                <w:sz w:val="22"/>
                <w:szCs w:val="22"/>
              </w:rPr>
              <w:t>______________</w:t>
            </w:r>
            <w:r w:rsidRPr="009E7501">
              <w:rPr>
                <w:b/>
                <w:bCs/>
                <w:sz w:val="22"/>
                <w:szCs w:val="22"/>
              </w:rPr>
              <w:t xml:space="preserve">        </w:t>
            </w:r>
          </w:p>
        </w:tc>
      </w:tr>
      <w:tr w:rsidR="00F06C66" w:rsidRPr="009E7501" w:rsidTr="00E55A4A">
        <w:trPr>
          <w:gridAfter w:val="1"/>
          <w:wAfter w:w="78" w:type="dxa"/>
          <w:trHeight w:val="220"/>
          <w:jc w:val="center"/>
        </w:trPr>
        <w:tc>
          <w:tcPr>
            <w:tcW w:w="4721" w:type="dxa"/>
            <w:gridSpan w:val="2"/>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F06C66" w:rsidRPr="009E7501" w:rsidRDefault="00F06C66" w:rsidP="00E55A4A">
            <w:pPr>
              <w:rPr>
                <w:sz w:val="22"/>
                <w:szCs w:val="22"/>
              </w:rPr>
            </w:pPr>
          </w:p>
        </w:tc>
        <w:tc>
          <w:tcPr>
            <w:tcW w:w="5436"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F06C66" w:rsidRPr="009E7501" w:rsidRDefault="00F06C66" w:rsidP="00E55A4A">
            <w:pPr>
              <w:jc w:val="right"/>
              <w:rPr>
                <w:sz w:val="22"/>
                <w:szCs w:val="22"/>
              </w:rPr>
            </w:pPr>
          </w:p>
        </w:tc>
      </w:tr>
    </w:tbl>
    <w:p w:rsidR="00F06C66" w:rsidRPr="009E6C33" w:rsidRDefault="00F06C66" w:rsidP="00F06C66">
      <w:pPr>
        <w:pStyle w:val="a3"/>
        <w:rPr>
          <w:sz w:val="22"/>
          <w:szCs w:val="22"/>
        </w:rPr>
      </w:pPr>
      <w:r w:rsidRPr="009E6C33">
        <w:rPr>
          <w:sz w:val="22"/>
          <w:szCs w:val="22"/>
        </w:rPr>
        <w:t> </w:t>
      </w:r>
    </w:p>
    <w:p w:rsidR="00F06C66" w:rsidRDefault="00F06C66"/>
    <w:sectPr w:rsidR="00F06C66" w:rsidSect="00766DAB">
      <w:footerReference w:type="default" r:id="rId8"/>
      <w:pgSz w:w="11906" w:h="16838"/>
      <w:pgMar w:top="720" w:right="720" w:bottom="72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F" w:rsidRDefault="00CD2BAF" w:rsidP="00F06C66">
      <w:r>
        <w:separator/>
      </w:r>
    </w:p>
  </w:endnote>
  <w:endnote w:type="continuationSeparator" w:id="0">
    <w:p w:rsidR="00CD2BAF" w:rsidRDefault="00CD2BAF" w:rsidP="00F0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DC" w:rsidRDefault="00673ED2">
    <w:pPr>
      <w:pStyle w:val="a3"/>
      <w:jc w:val="right"/>
    </w:pPr>
    <w:r>
      <w:fldChar w:fldCharType="begin"/>
    </w:r>
    <w:r>
      <w:instrText>PAGE</w:instrText>
    </w:r>
    <w:r>
      <w:fldChar w:fldCharType="separate"/>
    </w:r>
    <w:r>
      <w:rPr>
        <w:noProof/>
      </w:rPr>
      <w:t>12</w:t>
    </w:r>
    <w:r>
      <w:fldChar w:fldCharType="end"/>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F" w:rsidRDefault="00CD2BAF" w:rsidP="00F06C66">
      <w:r>
        <w:separator/>
      </w:r>
    </w:p>
  </w:footnote>
  <w:footnote w:type="continuationSeparator" w:id="0">
    <w:p w:rsidR="00CD2BAF" w:rsidRDefault="00CD2BAF" w:rsidP="00F0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C30"/>
    <w:multiLevelType w:val="hybridMultilevel"/>
    <w:tmpl w:val="4354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275310"/>
    <w:multiLevelType w:val="hybridMultilevel"/>
    <w:tmpl w:val="23024770"/>
    <w:lvl w:ilvl="0" w:tplc="001441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848694E"/>
    <w:multiLevelType w:val="hybridMultilevel"/>
    <w:tmpl w:val="A0C89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66"/>
    <w:rsid w:val="000B481F"/>
    <w:rsid w:val="001B38E1"/>
    <w:rsid w:val="005B3C4A"/>
    <w:rsid w:val="00673ED2"/>
    <w:rsid w:val="00983A7A"/>
    <w:rsid w:val="00B003E4"/>
    <w:rsid w:val="00CA720B"/>
    <w:rsid w:val="00CD2BAF"/>
    <w:rsid w:val="00F0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8326"/>
  <w15:chartTrackingRefBased/>
  <w15:docId w15:val="{1BC2A02C-F387-4353-AA76-B1743E02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C66"/>
    <w:pPr>
      <w:spacing w:line="255" w:lineRule="atLeast"/>
    </w:pPr>
  </w:style>
  <w:style w:type="character" w:styleId="a4">
    <w:name w:val="Strong"/>
    <w:uiPriority w:val="22"/>
    <w:qFormat/>
    <w:rsid w:val="00F06C66"/>
    <w:rPr>
      <w:b/>
      <w:bCs/>
    </w:rPr>
  </w:style>
  <w:style w:type="character" w:customStyle="1" w:styleId="js-phone-number">
    <w:name w:val="js-phone-number"/>
    <w:rsid w:val="00F06C66"/>
  </w:style>
  <w:style w:type="character" w:styleId="a5">
    <w:name w:val="Hyperlink"/>
    <w:uiPriority w:val="99"/>
    <w:semiHidden/>
    <w:unhideWhenUsed/>
    <w:rsid w:val="00F06C66"/>
    <w:rPr>
      <w:color w:val="0563C1"/>
      <w:u w:val="single"/>
    </w:rPr>
  </w:style>
  <w:style w:type="paragraph" w:styleId="a6">
    <w:name w:val="Plain Text"/>
    <w:basedOn w:val="a"/>
    <w:link w:val="a7"/>
    <w:uiPriority w:val="99"/>
    <w:semiHidden/>
    <w:unhideWhenUsed/>
    <w:rsid w:val="00F06C66"/>
    <w:rPr>
      <w:rFonts w:eastAsia="Calibri"/>
    </w:rPr>
  </w:style>
  <w:style w:type="character" w:customStyle="1" w:styleId="a7">
    <w:name w:val="Текст Знак"/>
    <w:basedOn w:val="a0"/>
    <w:link w:val="a6"/>
    <w:uiPriority w:val="99"/>
    <w:semiHidden/>
    <w:rsid w:val="00F06C66"/>
    <w:rPr>
      <w:rFonts w:ascii="Times New Roman" w:eastAsia="Calibri" w:hAnsi="Times New Roman" w:cs="Times New Roman"/>
      <w:sz w:val="24"/>
      <w:szCs w:val="24"/>
      <w:lang w:eastAsia="ru-RU"/>
    </w:rPr>
  </w:style>
  <w:style w:type="paragraph" w:styleId="a8">
    <w:name w:val="header"/>
    <w:basedOn w:val="a"/>
    <w:link w:val="a9"/>
    <w:uiPriority w:val="99"/>
    <w:unhideWhenUsed/>
    <w:rsid w:val="00F06C66"/>
    <w:pPr>
      <w:tabs>
        <w:tab w:val="center" w:pos="4677"/>
        <w:tab w:val="right" w:pos="9355"/>
      </w:tabs>
    </w:pPr>
  </w:style>
  <w:style w:type="character" w:customStyle="1" w:styleId="a9">
    <w:name w:val="Верхний колонтитул Знак"/>
    <w:basedOn w:val="a0"/>
    <w:link w:val="a8"/>
    <w:uiPriority w:val="99"/>
    <w:rsid w:val="00F06C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06C66"/>
    <w:pPr>
      <w:tabs>
        <w:tab w:val="center" w:pos="4677"/>
        <w:tab w:val="right" w:pos="9355"/>
      </w:tabs>
    </w:pPr>
  </w:style>
  <w:style w:type="character" w:customStyle="1" w:styleId="ab">
    <w:name w:val="Нижний колонтитул Знак"/>
    <w:basedOn w:val="a0"/>
    <w:link w:val="aa"/>
    <w:uiPriority w:val="99"/>
    <w:rsid w:val="00F06C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BF17F7C5A558B85ED138BA882F9BA8FD2AC86DC97D77F68A3D2318E883317516EE61EB5C424C03DBFt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Мемнонов Павел Игоревич</dc:creator>
  <cp:keywords/>
  <dc:description/>
  <cp:lastModifiedBy>Фомин Денис Николаевич</cp:lastModifiedBy>
  <cp:revision>2</cp:revision>
  <dcterms:created xsi:type="dcterms:W3CDTF">2018-12-04T15:26:00Z</dcterms:created>
  <dcterms:modified xsi:type="dcterms:W3CDTF">2018-12-04T15:26:00Z</dcterms:modified>
</cp:coreProperties>
</file>