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6D" w:rsidRPr="00717A91" w:rsidRDefault="0044426D" w:rsidP="0044426D">
      <w:pPr>
        <w:pStyle w:val="a5"/>
        <w:jc w:val="center"/>
        <w:outlineLvl w:val="0"/>
        <w:rPr>
          <w:b/>
          <w:bCs/>
          <w:sz w:val="22"/>
          <w:lang w:val="ru-RU"/>
        </w:rPr>
      </w:pPr>
      <w:r w:rsidRPr="00717A91">
        <w:rPr>
          <w:b/>
          <w:bCs/>
          <w:sz w:val="22"/>
        </w:rPr>
        <w:t xml:space="preserve">Д О Г О В О Р № </w:t>
      </w:r>
      <w:r w:rsidR="007D41EA">
        <w:rPr>
          <w:b/>
          <w:sz w:val="22"/>
          <w:szCs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>
        <w:rPr>
          <w:b/>
          <w:sz w:val="22"/>
          <w:szCs w:val="22"/>
        </w:rPr>
        <w:instrText xml:space="preserve"> FORMTEXT </w:instrText>
      </w:r>
      <w:r w:rsidR="007D41EA">
        <w:rPr>
          <w:b/>
          <w:sz w:val="22"/>
          <w:szCs w:val="22"/>
        </w:rPr>
      </w:r>
      <w:r w:rsidR="007D41EA">
        <w:rPr>
          <w:b/>
          <w:sz w:val="22"/>
          <w:szCs w:val="22"/>
        </w:rPr>
        <w:fldChar w:fldCharType="separate"/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fldChar w:fldCharType="end"/>
      </w:r>
    </w:p>
    <w:p w:rsidR="0044426D" w:rsidRPr="00717A91" w:rsidRDefault="0044426D" w:rsidP="0044426D">
      <w:pPr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участия в долевом строительстве</w:t>
      </w:r>
    </w:p>
    <w:p w:rsidR="0044426D" w:rsidRPr="00717A91" w:rsidRDefault="0044426D" w:rsidP="0044426D">
      <w:pPr>
        <w:pStyle w:val="a5"/>
        <w:jc w:val="both"/>
        <w:rPr>
          <w:sz w:val="20"/>
          <w:szCs w:val="22"/>
          <w:lang w:val="ru-RU"/>
        </w:rPr>
      </w:pPr>
    </w:p>
    <w:p w:rsidR="0044426D" w:rsidRPr="007D41EA" w:rsidRDefault="003A0555" w:rsidP="0044426D">
      <w:pPr>
        <w:pStyle w:val="a5"/>
        <w:jc w:val="both"/>
        <w:rPr>
          <w:b/>
          <w:sz w:val="22"/>
        </w:rPr>
      </w:pPr>
      <w:r w:rsidRPr="00717A91">
        <w:rPr>
          <w:b/>
          <w:sz w:val="22"/>
          <w:lang w:val="ru-RU"/>
        </w:rPr>
        <w:t xml:space="preserve">город </w:t>
      </w:r>
      <w:r w:rsidR="0044426D" w:rsidRPr="00717A91">
        <w:rPr>
          <w:b/>
          <w:sz w:val="22"/>
        </w:rPr>
        <w:t>Санкт-Петербург</w:t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753C33" w:rsidRPr="00717A91">
        <w:rPr>
          <w:b/>
          <w:sz w:val="22"/>
          <w:lang w:val="ru-RU"/>
        </w:rPr>
        <w:t xml:space="preserve">   </w:t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  <w:lang w:val="ru-RU"/>
        </w:rPr>
        <w:t xml:space="preserve"> </w:t>
      </w:r>
      <w:r w:rsidR="00435682" w:rsidRPr="00717A91">
        <w:rPr>
          <w:b/>
          <w:sz w:val="22"/>
          <w:lang w:val="ru-RU"/>
        </w:rPr>
        <w:t xml:space="preserve">    </w:t>
      </w:r>
      <w:r w:rsidR="0044426D" w:rsidRPr="00717A91">
        <w:rPr>
          <w:b/>
          <w:sz w:val="22"/>
        </w:rPr>
        <w:t>«</w:t>
      </w:r>
      <w:r w:rsidR="007D41EA" w:rsidRPr="007D41EA">
        <w:rPr>
          <w:b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sz w:val="22"/>
        </w:rPr>
        <w:instrText xml:space="preserve"> FORMTEXT </w:instrText>
      </w:r>
      <w:r w:rsidR="007D41EA" w:rsidRPr="007D41EA">
        <w:rPr>
          <w:b/>
          <w:sz w:val="22"/>
        </w:rPr>
      </w:r>
      <w:r w:rsidR="007D41EA" w:rsidRPr="007D41EA">
        <w:rPr>
          <w:b/>
          <w:sz w:val="22"/>
        </w:rPr>
        <w:fldChar w:fldCharType="separate"/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fldChar w:fldCharType="end"/>
      </w:r>
      <w:r w:rsidR="0044426D" w:rsidRPr="00717A91">
        <w:rPr>
          <w:b/>
          <w:sz w:val="22"/>
        </w:rPr>
        <w:t xml:space="preserve">» </w:t>
      </w:r>
      <w:r w:rsidR="007D41EA" w:rsidRPr="007D41EA">
        <w:rPr>
          <w:b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sz w:val="22"/>
        </w:rPr>
        <w:instrText xml:space="preserve"> FORMTEXT </w:instrText>
      </w:r>
      <w:r w:rsidR="007D41EA" w:rsidRPr="007D41EA">
        <w:rPr>
          <w:b/>
          <w:sz w:val="22"/>
        </w:rPr>
      </w:r>
      <w:r w:rsidR="007D41EA" w:rsidRPr="007D41EA">
        <w:rPr>
          <w:b/>
          <w:sz w:val="22"/>
        </w:rPr>
        <w:fldChar w:fldCharType="separate"/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fldChar w:fldCharType="end"/>
      </w:r>
      <w:r w:rsidR="0044426D" w:rsidRPr="007D41EA">
        <w:rPr>
          <w:b/>
          <w:sz w:val="22"/>
        </w:rPr>
        <w:t xml:space="preserve"> </w:t>
      </w:r>
      <w:r w:rsidR="0044426D" w:rsidRPr="00717A91">
        <w:rPr>
          <w:b/>
          <w:sz w:val="22"/>
        </w:rPr>
        <w:t>20</w:t>
      </w:r>
      <w:r w:rsidR="00435682" w:rsidRPr="007D41EA">
        <w:rPr>
          <w:b/>
          <w:sz w:val="22"/>
        </w:rPr>
        <w:t>1</w:t>
      </w:r>
      <w:r w:rsidR="007D41EA" w:rsidRPr="007D41EA">
        <w:rPr>
          <w:b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sz w:val="22"/>
        </w:rPr>
        <w:instrText xml:space="preserve"> FORMTEXT </w:instrText>
      </w:r>
      <w:r w:rsidR="007D41EA" w:rsidRPr="007D41EA">
        <w:rPr>
          <w:b/>
          <w:sz w:val="22"/>
        </w:rPr>
      </w:r>
      <w:r w:rsidR="007D41EA" w:rsidRPr="007D41EA">
        <w:rPr>
          <w:b/>
          <w:sz w:val="22"/>
        </w:rPr>
        <w:fldChar w:fldCharType="separate"/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fldChar w:fldCharType="end"/>
      </w:r>
      <w:r w:rsidR="0044426D" w:rsidRPr="00717A91">
        <w:rPr>
          <w:b/>
          <w:sz w:val="22"/>
        </w:rPr>
        <w:t xml:space="preserve"> г.</w:t>
      </w:r>
    </w:p>
    <w:p w:rsidR="00E24C37" w:rsidRPr="00717A91" w:rsidRDefault="00E24C37" w:rsidP="0044426D">
      <w:pPr>
        <w:pStyle w:val="a5"/>
        <w:jc w:val="both"/>
        <w:rPr>
          <w:sz w:val="22"/>
          <w:lang w:val="ru-RU"/>
        </w:rPr>
      </w:pPr>
    </w:p>
    <w:p w:rsidR="00441086" w:rsidRPr="00717A91" w:rsidRDefault="00441086" w:rsidP="00B460BC">
      <w:pPr>
        <w:pStyle w:val="a5"/>
        <w:ind w:firstLine="567"/>
        <w:jc w:val="both"/>
        <w:rPr>
          <w:sz w:val="22"/>
          <w:lang w:val="ru-RU"/>
        </w:rPr>
      </w:pPr>
      <w:proofErr w:type="gramStart"/>
      <w:r w:rsidRPr="00717A91">
        <w:rPr>
          <w:b/>
          <w:bCs/>
          <w:sz w:val="22"/>
          <w:lang w:val="ru-RU"/>
        </w:rPr>
        <w:t>Общество с ограниченной ответственностью «Квартал»</w:t>
      </w:r>
      <w:r w:rsidRPr="00717A91">
        <w:rPr>
          <w:b/>
          <w:bCs/>
          <w:color w:val="000000"/>
          <w:sz w:val="22"/>
          <w:lang w:val="ru-RU"/>
        </w:rPr>
        <w:t xml:space="preserve"> </w:t>
      </w:r>
      <w:r w:rsidRPr="00717A91">
        <w:rPr>
          <w:b/>
          <w:bCs/>
          <w:color w:val="000000"/>
          <w:sz w:val="22"/>
        </w:rPr>
        <w:t>(</w:t>
      </w:r>
      <w:r w:rsidRPr="00717A91">
        <w:rPr>
          <w:b/>
          <w:bCs/>
          <w:color w:val="000000"/>
          <w:sz w:val="22"/>
          <w:lang w:val="ru-RU"/>
        </w:rPr>
        <w:t>ООО</w:t>
      </w:r>
      <w:r w:rsidRPr="00717A91">
        <w:rPr>
          <w:b/>
          <w:bCs/>
          <w:color w:val="000000"/>
          <w:sz w:val="22"/>
        </w:rPr>
        <w:t xml:space="preserve"> «</w:t>
      </w:r>
      <w:r w:rsidRPr="00717A91">
        <w:rPr>
          <w:b/>
          <w:bCs/>
          <w:color w:val="000000"/>
          <w:sz w:val="22"/>
          <w:lang w:val="ru-RU"/>
        </w:rPr>
        <w:t>Квартал</w:t>
      </w:r>
      <w:r w:rsidRPr="00717A91">
        <w:rPr>
          <w:b/>
          <w:bCs/>
          <w:color w:val="000000"/>
          <w:sz w:val="22"/>
        </w:rPr>
        <w:t>»),</w:t>
      </w:r>
      <w:r w:rsidRPr="00717A91">
        <w:rPr>
          <w:b/>
          <w:bCs/>
          <w:color w:val="000000"/>
          <w:sz w:val="22"/>
          <w:lang w:val="ru-RU"/>
        </w:rPr>
        <w:t xml:space="preserve"> </w:t>
      </w:r>
      <w:r w:rsidRPr="00717A91">
        <w:rPr>
          <w:bCs/>
          <w:color w:val="000000"/>
          <w:sz w:val="22"/>
          <w:lang w:val="ru-RU"/>
        </w:rPr>
        <w:t xml:space="preserve">ИНН 4703142687, ОГРН 1144703004192, </w:t>
      </w:r>
      <w:r w:rsidRPr="00717A91">
        <w:rPr>
          <w:sz w:val="22"/>
          <w:lang w:val="ru-RU"/>
        </w:rPr>
        <w:t>зарегистрированное</w:t>
      </w:r>
      <w:r w:rsidRPr="00717A91">
        <w:rPr>
          <w:sz w:val="22"/>
        </w:rPr>
        <w:t xml:space="preserve"> по адресу: 188643, Ленинградская обл.,</w:t>
      </w:r>
      <w:r w:rsidRPr="00717A91">
        <w:rPr>
          <w:sz w:val="22"/>
          <w:lang w:val="ru-RU"/>
        </w:rPr>
        <w:t xml:space="preserve"> Всеволожский район,</w:t>
      </w:r>
      <w:r w:rsidRPr="00717A91">
        <w:rPr>
          <w:sz w:val="22"/>
        </w:rPr>
        <w:t xml:space="preserve"> г. Всеволожск, ул. Заводская, д.33/35</w:t>
      </w:r>
      <w:r w:rsidRPr="00717A91">
        <w:rPr>
          <w:sz w:val="22"/>
          <w:lang w:val="ru-RU"/>
        </w:rPr>
        <w:t xml:space="preserve">, </w:t>
      </w:r>
      <w:r w:rsidRPr="00717A91">
        <w:rPr>
          <w:sz w:val="22"/>
        </w:rPr>
        <w:t xml:space="preserve">именуемое в дальнейшем </w:t>
      </w:r>
      <w:r w:rsidRPr="00717A91">
        <w:rPr>
          <w:b/>
          <w:sz w:val="22"/>
        </w:rPr>
        <w:t>«Застройщик»</w:t>
      </w:r>
      <w:r w:rsidRPr="00717A91">
        <w:rPr>
          <w:sz w:val="22"/>
        </w:rPr>
        <w:t xml:space="preserve">, в лице </w:t>
      </w:r>
      <w:r w:rsidRPr="00717A91">
        <w:rPr>
          <w:bCs/>
          <w:sz w:val="22"/>
          <w:lang w:val="ru-RU"/>
        </w:rPr>
        <w:t xml:space="preserve">Генерального директора </w:t>
      </w:r>
      <w:r w:rsidR="004E4FD7">
        <w:rPr>
          <w:bCs/>
          <w:sz w:val="22"/>
          <w:lang w:val="ru-RU"/>
        </w:rPr>
        <w:t>Новикова Артема</w:t>
      </w:r>
      <w:r w:rsidRPr="00717A91">
        <w:rPr>
          <w:bCs/>
          <w:sz w:val="22"/>
          <w:lang w:val="ru-RU"/>
        </w:rPr>
        <w:t xml:space="preserve"> Николаевича, действующего на основании Устава</w:t>
      </w:r>
      <w:r w:rsidRPr="00717A91">
        <w:rPr>
          <w:sz w:val="22"/>
        </w:rPr>
        <w:t>, с одной стороны</w:t>
      </w:r>
      <w:r w:rsidRPr="00717A91">
        <w:rPr>
          <w:sz w:val="22"/>
          <w:lang w:val="ru-RU"/>
        </w:rPr>
        <w:t>, и</w:t>
      </w:r>
      <w:proofErr w:type="gramEnd"/>
    </w:p>
    <w:p w:rsidR="0044426D" w:rsidRPr="00717A91" w:rsidRDefault="00B460BC" w:rsidP="00B460BC">
      <w:pPr>
        <w:pStyle w:val="a5"/>
        <w:ind w:firstLine="567"/>
        <w:jc w:val="both"/>
        <w:rPr>
          <w:sz w:val="22"/>
        </w:rPr>
      </w:pPr>
      <w:r w:rsidRPr="00717A91">
        <w:rPr>
          <w:b/>
          <w:sz w:val="22"/>
          <w:lang w:val="ru-RU"/>
        </w:rPr>
        <w:t>У</w:t>
      </w:r>
      <w:r w:rsidR="0044426D" w:rsidRPr="00717A91">
        <w:rPr>
          <w:b/>
          <w:sz w:val="22"/>
        </w:rPr>
        <w:t xml:space="preserve">частник долевого строительства </w:t>
      </w:r>
      <w:r w:rsidR="00435682" w:rsidRPr="00717A91">
        <w:rPr>
          <w:b/>
          <w:bCs/>
          <w:sz w:val="22"/>
          <w:lang w:val="ru-RU"/>
        </w:rPr>
        <w:t>Гражда</w:t>
      </w:r>
      <w:r w:rsidR="00147A42" w:rsidRPr="00717A91">
        <w:rPr>
          <w:b/>
          <w:bCs/>
          <w:sz w:val="22"/>
          <w:lang w:val="ru-RU"/>
        </w:rPr>
        <w:t>нин</w:t>
      </w:r>
      <w:r w:rsidR="00435682" w:rsidRPr="00717A91">
        <w:rPr>
          <w:b/>
          <w:bCs/>
          <w:sz w:val="22"/>
          <w:lang w:val="ru-RU"/>
        </w:rPr>
        <w:t xml:space="preserve"> РФ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44426D" w:rsidRPr="00717A91">
        <w:rPr>
          <w:sz w:val="22"/>
        </w:rPr>
        <w:t>, «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»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D41EA">
        <w:rPr>
          <w:sz w:val="22"/>
        </w:rPr>
        <w:t xml:space="preserve"> 19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7D41EA" w:rsidRPr="007D41EA">
        <w:rPr>
          <w:sz w:val="22"/>
        </w:rPr>
        <w:t xml:space="preserve"> </w:t>
      </w:r>
      <w:r w:rsidR="0044426D" w:rsidRPr="00717A91">
        <w:rPr>
          <w:sz w:val="22"/>
        </w:rPr>
        <w:t>года рождения, урожене</w:t>
      </w:r>
      <w:proofErr w:type="gramStart"/>
      <w:r w:rsidR="0044426D" w:rsidRPr="00717A91">
        <w:rPr>
          <w:sz w:val="22"/>
        </w:rPr>
        <w:t>ц(</w:t>
      </w:r>
      <w:proofErr w:type="gramEnd"/>
      <w:r w:rsidR="0044426D" w:rsidRPr="00717A91">
        <w:rPr>
          <w:sz w:val="22"/>
        </w:rPr>
        <w:t xml:space="preserve">ка)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, пол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, паспорт </w:t>
      </w:r>
      <w:r w:rsidR="007D41EA" w:rsidRPr="007D41EA">
        <w:rPr>
          <w:sz w:val="22"/>
        </w:rPr>
        <w:t xml:space="preserve">серия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7D41EA" w:rsidRPr="007D41EA">
        <w:rPr>
          <w:sz w:val="22"/>
        </w:rPr>
        <w:t xml:space="preserve"> №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, выдан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D41EA">
        <w:rPr>
          <w:sz w:val="22"/>
        </w:rPr>
        <w:t xml:space="preserve">,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35682" w:rsidRPr="007D41EA">
        <w:rPr>
          <w:sz w:val="22"/>
        </w:rPr>
        <w:t xml:space="preserve"> </w:t>
      </w:r>
      <w:r w:rsidR="0044426D" w:rsidRPr="007D41EA">
        <w:rPr>
          <w:sz w:val="22"/>
        </w:rPr>
        <w:t>г.</w:t>
      </w:r>
      <w:r w:rsidR="0044426D" w:rsidRPr="00717A91">
        <w:rPr>
          <w:sz w:val="22"/>
        </w:rPr>
        <w:t xml:space="preserve">, код подразделения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35682" w:rsidRPr="00717A91">
        <w:rPr>
          <w:sz w:val="22"/>
        </w:rPr>
        <w:t>, зарегистрированн</w:t>
      </w:r>
      <w:r w:rsidR="00147A42" w:rsidRPr="007D41EA">
        <w:rPr>
          <w:sz w:val="22"/>
        </w:rPr>
        <w:t>ый(</w:t>
      </w:r>
      <w:proofErr w:type="spellStart"/>
      <w:r w:rsidR="00147A42" w:rsidRPr="007D41EA">
        <w:rPr>
          <w:sz w:val="22"/>
        </w:rPr>
        <w:t>ая</w:t>
      </w:r>
      <w:proofErr w:type="spellEnd"/>
      <w:r w:rsidR="00147A42" w:rsidRPr="007D41EA">
        <w:rPr>
          <w:sz w:val="22"/>
        </w:rPr>
        <w:t>)</w:t>
      </w:r>
      <w:r w:rsidR="0044426D" w:rsidRPr="00717A91">
        <w:rPr>
          <w:sz w:val="22"/>
        </w:rPr>
        <w:t xml:space="preserve"> по адресу: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35682" w:rsidRPr="00717A91">
        <w:rPr>
          <w:sz w:val="22"/>
        </w:rPr>
        <w:t>, именуем</w:t>
      </w:r>
      <w:r w:rsidR="00147A42" w:rsidRPr="00717A91">
        <w:rPr>
          <w:sz w:val="22"/>
          <w:lang w:val="ru-RU"/>
        </w:rPr>
        <w:t>ый(</w:t>
      </w:r>
      <w:proofErr w:type="spellStart"/>
      <w:r w:rsidR="00435682" w:rsidRPr="00717A91">
        <w:rPr>
          <w:sz w:val="22"/>
        </w:rPr>
        <w:t>ая</w:t>
      </w:r>
      <w:proofErr w:type="spellEnd"/>
      <w:r w:rsidR="00147A42" w:rsidRPr="00717A91">
        <w:rPr>
          <w:sz w:val="22"/>
          <w:lang w:val="ru-RU"/>
        </w:rPr>
        <w:t>)</w:t>
      </w:r>
      <w:r w:rsidR="0044426D" w:rsidRPr="00717A91">
        <w:rPr>
          <w:sz w:val="22"/>
        </w:rPr>
        <w:t xml:space="preserve"> в дальнейшем </w:t>
      </w:r>
      <w:r w:rsidR="0044426D" w:rsidRPr="00717A91">
        <w:rPr>
          <w:b/>
          <w:sz w:val="22"/>
        </w:rPr>
        <w:t>«Дольщик»</w:t>
      </w:r>
      <w:r w:rsidR="0044426D" w:rsidRPr="00717A91">
        <w:rPr>
          <w:sz w:val="22"/>
        </w:rPr>
        <w:t>, с другой стороны, совместно именуемые «Стороны», заключили настоящий договор</w:t>
      </w:r>
      <w:r w:rsidR="004B58D4" w:rsidRPr="00717A91">
        <w:rPr>
          <w:sz w:val="22"/>
          <w:lang w:val="ru-RU"/>
        </w:rPr>
        <w:t xml:space="preserve"> участия в долевом строительстве</w:t>
      </w:r>
      <w:r w:rsidR="0044426D" w:rsidRPr="00717A91">
        <w:rPr>
          <w:sz w:val="22"/>
        </w:rPr>
        <w:t xml:space="preserve"> (далее – Договор) о нижеследующем:</w:t>
      </w:r>
    </w:p>
    <w:p w:rsidR="00147A42" w:rsidRPr="00717A91" w:rsidRDefault="00147A42" w:rsidP="0044426D">
      <w:pPr>
        <w:pStyle w:val="a5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5"/>
        </w:numPr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Предмет Договора</w:t>
      </w:r>
    </w:p>
    <w:p w:rsidR="00243545" w:rsidRPr="00717A91" w:rsidRDefault="00243545" w:rsidP="00243545">
      <w:pPr>
        <w:pStyle w:val="a7"/>
        <w:numPr>
          <w:ilvl w:val="1"/>
          <w:numId w:val="2"/>
        </w:numPr>
        <w:tabs>
          <w:tab w:val="clear" w:pos="390"/>
        </w:tabs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>Застройщик обязуется в предусмотренный Договором срок своими силами и (или) с      привлечением других лиц построить (создать)</w:t>
      </w:r>
      <w:r w:rsidR="00147A42" w:rsidRPr="00717A91">
        <w:rPr>
          <w:sz w:val="22"/>
          <w:lang w:val="ru-RU"/>
        </w:rPr>
        <w:t xml:space="preserve"> многоквартирный жилой дом</w:t>
      </w:r>
      <w:r w:rsidR="004B58D4" w:rsidRPr="00717A91">
        <w:rPr>
          <w:sz w:val="22"/>
          <w:lang w:val="ru-RU"/>
        </w:rPr>
        <w:t>, состоящий из 4 (Четырех</w:t>
      </w:r>
      <w:r w:rsidR="00F84659" w:rsidRPr="00717A91">
        <w:rPr>
          <w:sz w:val="22"/>
          <w:lang w:val="ru-RU"/>
        </w:rPr>
        <w:t xml:space="preserve">) секций, </w:t>
      </w:r>
      <w:r w:rsidR="00A0221C" w:rsidRPr="00717A91">
        <w:rPr>
          <w:sz w:val="22"/>
          <w:lang w:val="ru-RU"/>
        </w:rPr>
        <w:t xml:space="preserve">количество этажей – </w:t>
      </w:r>
      <w:r w:rsidR="00060626" w:rsidRPr="00717A91">
        <w:rPr>
          <w:sz w:val="22"/>
          <w:lang w:val="ru-RU"/>
        </w:rPr>
        <w:t>12-</w:t>
      </w:r>
      <w:r w:rsidR="00A0221C" w:rsidRPr="00717A91">
        <w:rPr>
          <w:sz w:val="22"/>
          <w:lang w:val="ru-RU"/>
        </w:rPr>
        <w:t>13, количество подземных этажей –</w:t>
      </w:r>
      <w:r w:rsidR="00060626" w:rsidRPr="00717A91">
        <w:rPr>
          <w:sz w:val="22"/>
          <w:lang w:val="ru-RU"/>
        </w:rPr>
        <w:t xml:space="preserve"> 1</w:t>
      </w:r>
      <w:r w:rsidR="00A0221C" w:rsidRPr="00717A91">
        <w:rPr>
          <w:sz w:val="22"/>
          <w:lang w:val="ru-RU"/>
        </w:rPr>
        <w:t>,</w:t>
      </w:r>
      <w:r w:rsidRPr="00717A91">
        <w:rPr>
          <w:sz w:val="22"/>
        </w:rPr>
        <w:t xml:space="preserve"> расположенный по адресу: </w:t>
      </w:r>
      <w:r w:rsidR="00BE3C8B" w:rsidRPr="00717A91">
        <w:rPr>
          <w:sz w:val="22"/>
          <w:lang w:val="ru-RU"/>
        </w:rPr>
        <w:t>Ленинградская область</w:t>
      </w:r>
      <w:r w:rsidRPr="00717A91">
        <w:rPr>
          <w:sz w:val="22"/>
          <w:lang w:val="ru-RU"/>
        </w:rPr>
        <w:t xml:space="preserve">, </w:t>
      </w:r>
      <w:r w:rsidR="00A0221C" w:rsidRPr="00717A91">
        <w:rPr>
          <w:sz w:val="22"/>
          <w:lang w:val="ru-RU"/>
        </w:rPr>
        <w:t>Ломоносовский район, муниципальное образование «Аннинское сельское поселение», ЗАО «Победа», участ</w:t>
      </w:r>
      <w:r w:rsidR="0008489F" w:rsidRPr="00717A91">
        <w:rPr>
          <w:sz w:val="22"/>
          <w:lang w:val="ru-RU"/>
        </w:rPr>
        <w:t>ок 77,</w:t>
      </w:r>
    </w:p>
    <w:p w:rsidR="0044426D" w:rsidRPr="00717A91" w:rsidRDefault="00243545" w:rsidP="00243545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 xml:space="preserve">Строительный адрес: </w:t>
      </w:r>
      <w:r w:rsidR="00BE3C8B" w:rsidRPr="00717A91">
        <w:rPr>
          <w:sz w:val="22"/>
          <w:lang w:val="ru-RU"/>
        </w:rPr>
        <w:t>Ленинградская область</w:t>
      </w:r>
      <w:r w:rsidR="000D0588" w:rsidRPr="00717A91">
        <w:rPr>
          <w:sz w:val="22"/>
          <w:lang w:val="ru-RU"/>
        </w:rPr>
        <w:t xml:space="preserve">, </w:t>
      </w:r>
      <w:r w:rsidR="00A0221C" w:rsidRPr="00717A91">
        <w:rPr>
          <w:sz w:val="22"/>
          <w:lang w:val="ru-RU"/>
        </w:rPr>
        <w:t xml:space="preserve">Ломоносовский район, муниципальное образование «Аннинское сельское поселение», ЗАО «Победа», участок 77, кадастровый номер </w:t>
      </w:r>
      <w:r w:rsidR="00771BFD" w:rsidRPr="00717A91">
        <w:rPr>
          <w:sz w:val="22"/>
          <w:lang w:val="ru-RU"/>
        </w:rPr>
        <w:t>земельного участка 47:14:0501006</w:t>
      </w:r>
      <w:r w:rsidR="00A0221C" w:rsidRPr="00717A91">
        <w:rPr>
          <w:sz w:val="22"/>
          <w:lang w:val="ru-RU"/>
        </w:rPr>
        <w:t xml:space="preserve">:322, </w:t>
      </w:r>
      <w:r w:rsidR="00A0221C" w:rsidRPr="00717A91">
        <w:rPr>
          <w:b/>
          <w:sz w:val="22"/>
          <w:lang w:val="ru-RU"/>
        </w:rPr>
        <w:t>Многоквартирный жилой дом 5 (</w:t>
      </w:r>
      <w:r w:rsidR="00A0221C" w:rsidRPr="00717A91">
        <w:rPr>
          <w:b/>
          <w:sz w:val="22"/>
          <w:lang w:val="en-US"/>
        </w:rPr>
        <w:t>III</w:t>
      </w:r>
      <w:r w:rsidR="00A0221C" w:rsidRPr="00717A91">
        <w:rPr>
          <w:b/>
          <w:sz w:val="22"/>
          <w:lang w:val="ru-RU"/>
        </w:rPr>
        <w:t xml:space="preserve"> этап)</w:t>
      </w:r>
      <w:r w:rsidR="00A0221C" w:rsidRPr="00717A91">
        <w:rPr>
          <w:sz w:val="22"/>
          <w:lang w:val="ru-RU"/>
        </w:rPr>
        <w:t xml:space="preserve">, </w:t>
      </w:r>
      <w:r w:rsidR="00771BFD" w:rsidRPr="00717A91">
        <w:rPr>
          <w:sz w:val="22"/>
          <w:lang w:val="ru-RU"/>
        </w:rPr>
        <w:t>(</w:t>
      </w:r>
      <w:r w:rsidR="00A0221C" w:rsidRPr="00717A91">
        <w:rPr>
          <w:sz w:val="22"/>
          <w:lang w:val="ru-RU"/>
        </w:rPr>
        <w:t>далее – Объект)</w:t>
      </w:r>
      <w:r w:rsidRPr="00717A91">
        <w:rPr>
          <w:sz w:val="22"/>
        </w:rPr>
        <w:t>,</w:t>
      </w:r>
      <w:r w:rsidR="006C4FF8" w:rsidRPr="00717A91">
        <w:rPr>
          <w:sz w:val="22"/>
          <w:lang w:val="ru-RU"/>
        </w:rPr>
        <w:t xml:space="preserve"> </w:t>
      </w:r>
      <w:r w:rsidR="0044426D" w:rsidRPr="00717A91">
        <w:rPr>
          <w:sz w:val="22"/>
        </w:rPr>
        <w:t>и после получения разрешения</w:t>
      </w:r>
      <w:r w:rsidR="00BE3C8B" w:rsidRPr="00717A91">
        <w:rPr>
          <w:sz w:val="22"/>
        </w:rPr>
        <w:t xml:space="preserve"> на ввод Объекта в эксплуатацию</w:t>
      </w:r>
      <w:r w:rsidR="0044426D" w:rsidRPr="00717A91">
        <w:rPr>
          <w:sz w:val="22"/>
        </w:rPr>
        <w:t xml:space="preserve"> в срок</w:t>
      </w:r>
      <w:r w:rsidR="0008489F" w:rsidRPr="00717A91">
        <w:rPr>
          <w:sz w:val="22"/>
          <w:lang w:val="ru-RU"/>
        </w:rPr>
        <w:t>,</w:t>
      </w:r>
      <w:r w:rsidR="0044426D" w:rsidRPr="00717A91">
        <w:rPr>
          <w:sz w:val="22"/>
        </w:rPr>
        <w:t xml:space="preserve"> установленный Договором, передать Дольщик</w:t>
      </w:r>
      <w:r w:rsidR="0044426D" w:rsidRPr="00717A91">
        <w:rPr>
          <w:sz w:val="22"/>
          <w:lang w:val="ru-RU"/>
        </w:rPr>
        <w:t>у</w:t>
      </w:r>
      <w:r w:rsidR="0044426D" w:rsidRPr="00717A91">
        <w:rPr>
          <w:sz w:val="22"/>
        </w:rPr>
        <w:t xml:space="preserve"> следующее жилое помещение в Объекте: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7D41EA">
        <w:rPr>
          <w:b/>
          <w:bCs/>
          <w:sz w:val="22"/>
          <w:lang w:val="ru-RU"/>
        </w:rPr>
        <w:t xml:space="preserve"> </w:t>
      </w:r>
      <w:r w:rsidR="0044426D" w:rsidRPr="00717A91">
        <w:rPr>
          <w:b/>
          <w:sz w:val="22"/>
        </w:rPr>
        <w:t xml:space="preserve">комнатная квартира, расположенная на </w:t>
      </w:r>
      <w:r w:rsidR="007D41EA">
        <w:rPr>
          <w:b/>
          <w:bCs/>
          <w:sz w:val="22"/>
          <w:lang w:val="ru-RU"/>
        </w:rPr>
        <w:t xml:space="preserve">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44426D" w:rsidRPr="00717A91">
        <w:rPr>
          <w:b/>
          <w:sz w:val="22"/>
        </w:rPr>
        <w:t xml:space="preserve"> этаж</w:t>
      </w:r>
      <w:r w:rsidR="0044426D" w:rsidRPr="00717A91">
        <w:rPr>
          <w:b/>
          <w:sz w:val="22"/>
          <w:lang w:val="ru-RU"/>
        </w:rPr>
        <w:t>е</w:t>
      </w:r>
      <w:r w:rsidR="0044426D" w:rsidRPr="00717A91">
        <w:rPr>
          <w:b/>
          <w:sz w:val="22"/>
        </w:rPr>
        <w:t xml:space="preserve">, </w:t>
      </w:r>
      <w:r w:rsidR="001254FA" w:rsidRPr="00717A91">
        <w:rPr>
          <w:b/>
          <w:sz w:val="22"/>
          <w:lang w:val="ru-RU"/>
        </w:rPr>
        <w:t>секция №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1254FA" w:rsidRPr="00717A91">
        <w:rPr>
          <w:b/>
          <w:sz w:val="22"/>
          <w:lang w:val="ru-RU"/>
        </w:rPr>
        <w:t>,</w:t>
      </w:r>
      <w:r w:rsidR="003770FC">
        <w:rPr>
          <w:b/>
          <w:sz w:val="22"/>
          <w:lang w:val="ru-RU"/>
        </w:rPr>
        <w:t xml:space="preserve"> </w:t>
      </w:r>
      <w:r w:rsidR="0044426D" w:rsidRPr="00717A91">
        <w:rPr>
          <w:b/>
          <w:sz w:val="22"/>
        </w:rPr>
        <w:t xml:space="preserve">имеющая </w:t>
      </w:r>
      <w:r w:rsidR="00E92038" w:rsidRPr="00717A91">
        <w:rPr>
          <w:b/>
          <w:sz w:val="22"/>
          <w:lang w:val="ru-RU"/>
        </w:rPr>
        <w:t>строительный</w:t>
      </w:r>
      <w:r w:rsidR="0044426D" w:rsidRPr="00717A91">
        <w:rPr>
          <w:b/>
          <w:sz w:val="22"/>
        </w:rPr>
        <w:t xml:space="preserve"> №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44426D" w:rsidRPr="00717A91">
        <w:rPr>
          <w:b/>
          <w:sz w:val="22"/>
        </w:rPr>
        <w:t xml:space="preserve">, </w:t>
      </w:r>
      <w:r w:rsidR="0044426D" w:rsidRPr="007D41EA">
        <w:rPr>
          <w:sz w:val="22"/>
        </w:rPr>
        <w:t>с характеристиками, указанными в п. 1.2 Договора (далее – Квартира),</w:t>
      </w:r>
      <w:r w:rsidR="0044426D" w:rsidRPr="00717A91">
        <w:rPr>
          <w:sz w:val="22"/>
        </w:rPr>
        <w:t xml:space="preserve"> а Дольщик </w:t>
      </w:r>
      <w:r w:rsidR="00E92038" w:rsidRPr="00717A91">
        <w:rPr>
          <w:sz w:val="22"/>
        </w:rPr>
        <w:t>обязуется</w:t>
      </w:r>
      <w:r w:rsidR="0044426D" w:rsidRPr="00717A91">
        <w:rPr>
          <w:sz w:val="22"/>
        </w:rPr>
        <w:t xml:space="preserve"> уплатить обусловленную Договором цену в порядке и на условиях Договора и принять указанную Квартиру по передаточному акту (далее - Передаточный акт). 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  <w:lang w:val="ru-RU"/>
        </w:rPr>
        <w:t xml:space="preserve">1.2. </w:t>
      </w:r>
      <w:r w:rsidRPr="00717A91">
        <w:rPr>
          <w:sz w:val="22"/>
        </w:rPr>
        <w:t>Технические характеристики Квартиры в соответствии с проектной документацией:</w:t>
      </w:r>
    </w:p>
    <w:p w:rsidR="0044426D" w:rsidRPr="00717A91" w:rsidRDefault="0044426D" w:rsidP="0044426D">
      <w:pPr>
        <w:ind w:right="-39"/>
        <w:jc w:val="both"/>
        <w:rPr>
          <w:sz w:val="22"/>
        </w:rPr>
      </w:pPr>
      <w:r w:rsidRPr="00717A91">
        <w:rPr>
          <w:sz w:val="22"/>
        </w:rPr>
        <w:t xml:space="preserve">1.2.1. Общая площадь (за исключением площадей балконов и/ или лоджий): </w:t>
      </w:r>
      <w:r w:rsidR="007D41EA" w:rsidRPr="007D41EA">
        <w:rPr>
          <w:b/>
          <w:bCs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</w:rPr>
        <w:instrText xml:space="preserve"> FORMTEXT </w:instrText>
      </w:r>
      <w:r w:rsidR="007D41EA" w:rsidRPr="007D41EA">
        <w:rPr>
          <w:b/>
          <w:bCs/>
          <w:sz w:val="22"/>
        </w:rPr>
      </w:r>
      <w:r w:rsidR="007D41EA" w:rsidRPr="007D41EA">
        <w:rPr>
          <w:b/>
          <w:bCs/>
          <w:sz w:val="22"/>
        </w:rPr>
        <w:fldChar w:fldCharType="separate"/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fldChar w:fldCharType="end"/>
      </w:r>
      <w:r w:rsidRPr="00717A91">
        <w:rPr>
          <w:sz w:val="22"/>
        </w:rPr>
        <w:t xml:space="preserve"> м</w:t>
      </w:r>
      <w:proofErr w:type="gramStart"/>
      <w:r w:rsidRPr="00717A91">
        <w:rPr>
          <w:sz w:val="22"/>
          <w:vertAlign w:val="superscript"/>
        </w:rPr>
        <w:t>2</w:t>
      </w:r>
      <w:proofErr w:type="gramEnd"/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  <w:vertAlign w:val="superscript"/>
        </w:rPr>
      </w:pPr>
      <w:r w:rsidRPr="00717A91">
        <w:rPr>
          <w:sz w:val="22"/>
        </w:rPr>
        <w:t>1.2.2.</w:t>
      </w:r>
      <w:r w:rsidR="00164399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Площадь лоджии(й) с коэффициентом 0,5 (балкона(</w:t>
      </w:r>
      <w:proofErr w:type="spellStart"/>
      <w:r w:rsidRPr="00717A91">
        <w:rPr>
          <w:sz w:val="22"/>
        </w:rPr>
        <w:t>ов</w:t>
      </w:r>
      <w:proofErr w:type="spellEnd"/>
      <w:r w:rsidRPr="00717A91">
        <w:rPr>
          <w:sz w:val="22"/>
        </w:rPr>
        <w:t>) с</w:t>
      </w:r>
      <w:r w:rsidR="00E92038" w:rsidRPr="00717A91">
        <w:rPr>
          <w:sz w:val="22"/>
        </w:rPr>
        <w:t xml:space="preserve"> коэффициентом 0,3) составляет</w:t>
      </w:r>
      <w:r w:rsidRPr="00717A91">
        <w:rPr>
          <w:sz w:val="22"/>
        </w:rPr>
        <w:t xml:space="preserve">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0D0588" w:rsidRPr="00717A91">
        <w:rPr>
          <w:b/>
          <w:bCs/>
          <w:sz w:val="22"/>
          <w:lang w:val="ru-RU"/>
        </w:rPr>
        <w:t xml:space="preserve"> </w:t>
      </w:r>
      <w:r w:rsidRPr="00717A91">
        <w:rPr>
          <w:sz w:val="22"/>
        </w:rPr>
        <w:t>м</w:t>
      </w:r>
      <w:r w:rsidRPr="00717A91">
        <w:rPr>
          <w:sz w:val="22"/>
          <w:vertAlign w:val="superscript"/>
        </w:rPr>
        <w:t>2</w:t>
      </w:r>
      <w:r w:rsidRPr="00717A91">
        <w:rPr>
          <w:sz w:val="22"/>
        </w:rPr>
        <w:t xml:space="preserve">  (для целей технического учета).</w:t>
      </w:r>
      <w:r w:rsidRPr="00717A91">
        <w:rPr>
          <w:sz w:val="22"/>
          <w:vertAlign w:val="superscript"/>
        </w:rPr>
        <w:t xml:space="preserve"> 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>1.2.3. Площадь  Квартиры с учетом площади лоджии(й) с коэффициентом 0,5 (балкона(</w:t>
      </w:r>
      <w:proofErr w:type="spellStart"/>
      <w:r w:rsidRPr="00717A91">
        <w:rPr>
          <w:sz w:val="22"/>
        </w:rPr>
        <w:t>ов</w:t>
      </w:r>
      <w:proofErr w:type="spellEnd"/>
      <w:r w:rsidRPr="00717A91">
        <w:rPr>
          <w:sz w:val="22"/>
        </w:rPr>
        <w:t xml:space="preserve">) с коэффициентом 0,3)  –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Pr="00717A91">
        <w:rPr>
          <w:bCs/>
          <w:sz w:val="22"/>
          <w:lang w:val="ru-RU"/>
        </w:rPr>
        <w:t xml:space="preserve"> </w:t>
      </w:r>
      <w:r w:rsidRPr="00717A91">
        <w:rPr>
          <w:sz w:val="22"/>
        </w:rPr>
        <w:t>м</w:t>
      </w:r>
      <w:r w:rsidRPr="00717A91">
        <w:rPr>
          <w:sz w:val="22"/>
          <w:vertAlign w:val="superscript"/>
        </w:rPr>
        <w:t>2</w:t>
      </w:r>
      <w:r w:rsidRPr="00717A91">
        <w:rPr>
          <w:sz w:val="22"/>
        </w:rPr>
        <w:t xml:space="preserve">  (для расчета цены договора).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>Местоположение Квартиры на плане создаваемого Объекта содержится в Приложении №1 Договора.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>Квартира передается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</w:t>
      </w:r>
      <w:r w:rsidRPr="00717A91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с внутренней отделкой в соответствии с Приложением №2 Договора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с внутренней отделкой в соответствии с Приложением №2 Договора</w:t>
      </w:r>
      <w:r w:rsidRPr="00717A91">
        <w:rPr>
          <w:sz w:val="22"/>
        </w:rPr>
        <w:fldChar w:fldCharType="end"/>
      </w:r>
      <w:r w:rsidRPr="00717A91">
        <w:rPr>
          <w:sz w:val="20"/>
          <w:szCs w:val="22"/>
        </w:rPr>
        <w:t>.</w:t>
      </w:r>
    </w:p>
    <w:p w:rsidR="00771BFD" w:rsidRPr="00717A91" w:rsidRDefault="00C661D7" w:rsidP="00C661D7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  <w:lang w:val="ru-RU"/>
        </w:rPr>
        <w:t xml:space="preserve">1.3. </w:t>
      </w:r>
      <w:r w:rsidRPr="00717A91">
        <w:rPr>
          <w:sz w:val="22"/>
        </w:rPr>
        <w:t xml:space="preserve">Строительство Объекта осуществляется на земельном участке, расположенном по адресу: </w:t>
      </w:r>
      <w:r w:rsidR="00771BFD" w:rsidRPr="00717A91">
        <w:rPr>
          <w:sz w:val="22"/>
          <w:lang w:val="ru-RU"/>
        </w:rPr>
        <w:t xml:space="preserve">Ленинградская область, Ломоносовский район, муниципальное образование «Аннинское сельское поселение», ЗАО «Победа», участок 77, кадастровый номер земельного участка 47:14:0501006:322, категория земель: земли населенных пунктов, разрешенное использование: </w:t>
      </w:r>
      <w:r w:rsidR="00BC31F3" w:rsidRPr="00717A91">
        <w:rPr>
          <w:sz w:val="22"/>
          <w:lang w:val="ru-RU"/>
        </w:rPr>
        <w:t xml:space="preserve">под многоэтажные жилые дома, площадь 8 405 </w:t>
      </w:r>
      <w:proofErr w:type="spellStart"/>
      <w:r w:rsidR="00BC31F3" w:rsidRPr="00717A91">
        <w:rPr>
          <w:sz w:val="22"/>
          <w:lang w:val="ru-RU"/>
        </w:rPr>
        <w:t>кв.м</w:t>
      </w:r>
      <w:proofErr w:type="spellEnd"/>
      <w:r w:rsidR="00BC31F3" w:rsidRPr="00717A91">
        <w:rPr>
          <w:sz w:val="22"/>
          <w:lang w:val="ru-RU"/>
        </w:rPr>
        <w:t xml:space="preserve">. </w:t>
      </w:r>
      <w:proofErr w:type="gramStart"/>
      <w:r w:rsidR="00BC31F3" w:rsidRPr="00717A91">
        <w:rPr>
          <w:sz w:val="22"/>
          <w:lang w:val="ru-RU"/>
        </w:rPr>
        <w:t>Земельный участок принадлежит Застройщику на праве собственности на основании договора купли-продажи земельного участка от 19.12.2014 № 1-ЗУ/14, акта приема-передачи к договору купли-продажи земельного участка от 19.12.2014 № 1-ЗУ/14 от 19.12.2014, соглашения об образовании земельных участков между собственниками земельных участков путем их перераспределения от 20.05.2015 № 20/05-2015</w:t>
      </w:r>
      <w:r w:rsidR="004B2550" w:rsidRPr="00717A91">
        <w:rPr>
          <w:sz w:val="22"/>
          <w:lang w:val="ru-RU"/>
        </w:rPr>
        <w:t>, о чем в Едином государственном реестра прав на недвижимое имущество и сделок с ним</w:t>
      </w:r>
      <w:proofErr w:type="gramEnd"/>
      <w:r w:rsidR="004B2550" w:rsidRPr="00717A91">
        <w:rPr>
          <w:sz w:val="22"/>
          <w:lang w:val="ru-RU"/>
        </w:rPr>
        <w:t xml:space="preserve"> 27 июля 2015 года сделана запись регистрации № 47-47/021-47/021/034/2015-777/1 (Свидетельство о государственной регистрации права от 27 июля 2015 года серия 47 – АВ 765380)</w:t>
      </w:r>
      <w:r w:rsidR="003E2E9D" w:rsidRPr="00717A91">
        <w:rPr>
          <w:sz w:val="22"/>
          <w:lang w:val="ru-RU"/>
        </w:rPr>
        <w:t xml:space="preserve">. Земельный участок обременен ипотекой в силу закона, о чем </w:t>
      </w:r>
      <w:r w:rsidR="003E2E9D" w:rsidRPr="00717A91">
        <w:rPr>
          <w:sz w:val="22"/>
          <w:shd w:val="clear" w:color="auto" w:fill="FFFFFF" w:themeFill="background1"/>
          <w:lang w:val="ru-RU"/>
        </w:rPr>
        <w:t xml:space="preserve">в Едином государственном реестре прав на недвижимое имущество и сделок с ним 27.07.2015 года сделана запись регистрации № </w:t>
      </w:r>
      <w:r w:rsidR="003E2E9D" w:rsidRPr="00717A91">
        <w:rPr>
          <w:sz w:val="22"/>
          <w:shd w:val="clear" w:color="auto" w:fill="FFFFFF"/>
        </w:rPr>
        <w:t>47-47/021-47/021/034/2015-781/1</w:t>
      </w:r>
      <w:r w:rsidR="003E2E9D" w:rsidRPr="00717A91">
        <w:rPr>
          <w:sz w:val="22"/>
          <w:shd w:val="clear" w:color="auto" w:fill="FFFFFF"/>
          <w:lang w:val="ru-RU"/>
        </w:rPr>
        <w:t xml:space="preserve">. </w:t>
      </w:r>
      <w:r w:rsidR="003E2E9D" w:rsidRPr="00717A91">
        <w:rPr>
          <w:sz w:val="22"/>
          <w:shd w:val="clear" w:color="auto" w:fill="FFFFFF"/>
        </w:rPr>
        <w:t xml:space="preserve">  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  <w:lang w:val="ru-RU"/>
        </w:rPr>
      </w:pPr>
      <w:r w:rsidRPr="00717A91">
        <w:rPr>
          <w:sz w:val="22"/>
          <w:lang w:val="ru-RU"/>
        </w:rPr>
        <w:t xml:space="preserve">1.4. </w:t>
      </w:r>
      <w:r w:rsidRPr="00717A91">
        <w:rPr>
          <w:sz w:val="22"/>
        </w:rPr>
        <w:t xml:space="preserve">Строительство Объекта осуществляется Застройщиком на основании разрешения на строительство </w:t>
      </w:r>
      <w:r w:rsidR="00590EA4" w:rsidRPr="00717A91">
        <w:rPr>
          <w:sz w:val="22"/>
        </w:rPr>
        <w:t>№</w:t>
      </w:r>
      <w:r w:rsidR="00196789" w:rsidRPr="00717A91">
        <w:rPr>
          <w:bCs/>
          <w:sz w:val="22"/>
          <w:lang w:val="ru-RU"/>
        </w:rPr>
        <w:t xml:space="preserve"> </w:t>
      </w:r>
      <w:r w:rsidR="003E2E9D" w:rsidRPr="00717A91">
        <w:rPr>
          <w:bCs/>
          <w:sz w:val="22"/>
          <w:lang w:val="ru-RU"/>
        </w:rPr>
        <w:t>47-</w:t>
      </w:r>
      <w:r w:rsidR="003E2E9D" w:rsidRPr="00717A91">
        <w:rPr>
          <w:bCs/>
          <w:sz w:val="22"/>
          <w:lang w:val="en-US"/>
        </w:rPr>
        <w:t>RU</w:t>
      </w:r>
      <w:r w:rsidR="003E2E9D" w:rsidRPr="00717A91">
        <w:rPr>
          <w:bCs/>
          <w:sz w:val="22"/>
          <w:lang w:val="ru-RU"/>
        </w:rPr>
        <w:t>47511301-023К-2016</w:t>
      </w:r>
      <w:r w:rsidR="00402B56" w:rsidRPr="00717A91">
        <w:rPr>
          <w:bCs/>
          <w:sz w:val="22"/>
          <w:lang w:val="ru-RU"/>
        </w:rPr>
        <w:t xml:space="preserve"> </w:t>
      </w:r>
      <w:r w:rsidR="00590EA4" w:rsidRPr="00717A91">
        <w:rPr>
          <w:sz w:val="22"/>
        </w:rPr>
        <w:t>от</w:t>
      </w:r>
      <w:r w:rsidR="003E2E9D" w:rsidRPr="00717A91">
        <w:rPr>
          <w:sz w:val="22"/>
          <w:lang w:val="ru-RU"/>
        </w:rPr>
        <w:t xml:space="preserve"> 12</w:t>
      </w:r>
      <w:r w:rsidR="004731AB" w:rsidRPr="00717A91">
        <w:rPr>
          <w:sz w:val="22"/>
          <w:lang w:val="ru-RU"/>
        </w:rPr>
        <w:t xml:space="preserve"> </w:t>
      </w:r>
      <w:r w:rsidR="003E2E9D" w:rsidRPr="00717A91">
        <w:rPr>
          <w:sz w:val="22"/>
          <w:lang w:val="ru-RU"/>
        </w:rPr>
        <w:t>февраля</w:t>
      </w:r>
      <w:r w:rsidR="00196789" w:rsidRPr="00717A91">
        <w:rPr>
          <w:bCs/>
          <w:sz w:val="22"/>
          <w:lang w:val="ru-RU"/>
        </w:rPr>
        <w:t xml:space="preserve"> </w:t>
      </w:r>
      <w:r w:rsidR="00590EA4" w:rsidRPr="00717A91">
        <w:rPr>
          <w:sz w:val="22"/>
          <w:lang w:val="ru-RU"/>
        </w:rPr>
        <w:t>20</w:t>
      </w:r>
      <w:r w:rsidR="00AA0F2D" w:rsidRPr="00717A91">
        <w:rPr>
          <w:bCs/>
          <w:sz w:val="22"/>
          <w:lang w:val="ru-RU"/>
        </w:rPr>
        <w:t>1</w:t>
      </w:r>
      <w:r w:rsidR="003E2E9D" w:rsidRPr="00717A91">
        <w:rPr>
          <w:bCs/>
          <w:sz w:val="22"/>
          <w:lang w:val="ru-RU"/>
        </w:rPr>
        <w:t>6</w:t>
      </w:r>
      <w:r w:rsidR="00590EA4" w:rsidRPr="00717A91">
        <w:rPr>
          <w:sz w:val="22"/>
          <w:lang w:val="ru-RU"/>
        </w:rPr>
        <w:t xml:space="preserve"> </w:t>
      </w:r>
      <w:r w:rsidR="003E2E9D" w:rsidRPr="00717A91">
        <w:rPr>
          <w:sz w:val="22"/>
        </w:rPr>
        <w:t>года</w:t>
      </w:r>
      <w:r w:rsidR="00590EA4" w:rsidRPr="00717A91">
        <w:rPr>
          <w:sz w:val="22"/>
        </w:rPr>
        <w:t xml:space="preserve">, </w:t>
      </w:r>
      <w:r w:rsidR="00196789" w:rsidRPr="00717A91">
        <w:rPr>
          <w:sz w:val="22"/>
        </w:rPr>
        <w:t>выданного</w:t>
      </w:r>
      <w:r w:rsidR="00196789" w:rsidRPr="00717A91">
        <w:rPr>
          <w:sz w:val="22"/>
          <w:lang w:val="ru-RU"/>
        </w:rPr>
        <w:t xml:space="preserve"> </w:t>
      </w:r>
      <w:r w:rsidR="003E2E9D" w:rsidRPr="00717A91">
        <w:rPr>
          <w:sz w:val="22"/>
          <w:lang w:val="ru-RU"/>
        </w:rPr>
        <w:t xml:space="preserve">Комитетом государственного строительного надзора и государственной экспертизы Ленинградской области. </w:t>
      </w:r>
      <w:r w:rsidRPr="00717A91">
        <w:rPr>
          <w:sz w:val="22"/>
        </w:rPr>
        <w:t xml:space="preserve">Проектная декларация размещена Застройщиком на сайте  </w:t>
      </w:r>
      <w:r w:rsidRPr="00717A91">
        <w:rPr>
          <w:sz w:val="22"/>
        </w:rPr>
        <w:fldChar w:fldCharType="begin">
          <w:ffData>
            <w:name w:val="ТекстовоеПоле34"/>
            <w:enabled/>
            <w:calcOnExit w:val="0"/>
            <w:textInput>
              <w:default w:val="www.unisto-petrostal.ru"/>
            </w:textInput>
          </w:ffData>
        </w:fldChar>
      </w:r>
      <w:bookmarkStart w:id="0" w:name="ТекстовоеПоле34"/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www.unisto-petrostal.ru</w:t>
      </w:r>
      <w:r w:rsidRPr="00717A91">
        <w:rPr>
          <w:sz w:val="22"/>
        </w:rPr>
        <w:fldChar w:fldCharType="end"/>
      </w:r>
      <w:bookmarkEnd w:id="0"/>
      <w:r w:rsidRPr="00717A91">
        <w:rPr>
          <w:sz w:val="22"/>
        </w:rPr>
        <w:t xml:space="preserve">  в  сети  Интернет.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  <w:lang w:val="ru-RU"/>
        </w:rPr>
        <w:t xml:space="preserve">1.5. </w:t>
      </w:r>
      <w:r w:rsidRPr="00717A91">
        <w:rPr>
          <w:sz w:val="22"/>
        </w:rPr>
        <w:t>Номер Квартиры и адрес Объекта являются предварительными и до регистрации права собственности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на Квартиру</w:t>
      </w:r>
      <w:r w:rsidRPr="00717A91">
        <w:rPr>
          <w:sz w:val="22"/>
          <w:lang w:val="ru-RU"/>
        </w:rPr>
        <w:t>,</w:t>
      </w:r>
      <w:r w:rsidRPr="00717A91">
        <w:rPr>
          <w:sz w:val="22"/>
        </w:rPr>
        <w:t xml:space="preserve"> этой Квартире и адресу Объекта, по которому ведется его строительство, будут присвоены номер и почтовый адрес, в соответствии с порядком, установленным действующим законодательством Российской Федерации. </w:t>
      </w:r>
    </w:p>
    <w:p w:rsidR="00A871FA" w:rsidRPr="004E4FD7" w:rsidRDefault="007520AF" w:rsidP="00A871FA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717A91">
        <w:rPr>
          <w:rFonts w:ascii="Times New Roman" w:hAnsi="Times New Roman" w:cs="Times New Roman"/>
          <w:szCs w:val="24"/>
        </w:rPr>
        <w:lastRenderedPageBreak/>
        <w:t>1.6</w:t>
      </w:r>
      <w:r w:rsidR="00A03107" w:rsidRPr="00717A91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E4FD7" w:rsidRPr="004E4FD7">
        <w:rPr>
          <w:rFonts w:ascii="Times New Roman" w:hAnsi="Times New Roman" w:cs="Times New Roman"/>
        </w:rPr>
        <w:t>Застройщик осуществляет обязательные отчисления (взносы) в созданную в соответствии с Федеральным законом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публично-правовую компанию «Фонд защиты прав граждан – участников долевого строительства»</w:t>
      </w:r>
      <w:r w:rsidR="00A871FA" w:rsidRPr="004E4FD7">
        <w:rPr>
          <w:rFonts w:ascii="Times New Roman" w:hAnsi="Times New Roman" w:cs="Times New Roman"/>
          <w:szCs w:val="24"/>
        </w:rPr>
        <w:t>.</w:t>
      </w:r>
      <w:proofErr w:type="gramEnd"/>
    </w:p>
    <w:p w:rsidR="008C7C39" w:rsidRPr="00717A91" w:rsidRDefault="008C7C39" w:rsidP="008C7C39">
      <w:pPr>
        <w:pStyle w:val="a7"/>
        <w:spacing w:after="0" w:line="240" w:lineRule="auto"/>
        <w:ind w:right="-39"/>
        <w:jc w:val="both"/>
        <w:rPr>
          <w:sz w:val="22"/>
          <w:lang w:val="ru-RU"/>
        </w:rPr>
      </w:pPr>
      <w:r w:rsidRPr="00717A91">
        <w:rPr>
          <w:sz w:val="22"/>
          <w:lang w:val="ru-RU"/>
        </w:rPr>
        <w:t xml:space="preserve">1.7. </w:t>
      </w:r>
      <w:r w:rsidRPr="00717A91">
        <w:rPr>
          <w:bCs/>
          <w:sz w:val="22"/>
        </w:rPr>
        <w:t xml:space="preserve">В обеспечение исполнения обязательств Застройщика по Договору, на основании ст. 13 </w:t>
      </w:r>
      <w:r w:rsidR="00A871FA" w:rsidRPr="00717A91">
        <w:rPr>
          <w:bCs/>
          <w:sz w:val="22"/>
          <w:lang w:val="ru-RU"/>
        </w:rPr>
        <w:t>Федерального закона</w:t>
      </w:r>
      <w:r w:rsidR="00A871FA" w:rsidRPr="00717A91">
        <w:rPr>
          <w:bCs/>
          <w:sz w:val="22"/>
        </w:rPr>
        <w:t xml:space="preserve"> от </w:t>
      </w:r>
      <w:r w:rsidR="00A871FA" w:rsidRPr="00717A91">
        <w:rPr>
          <w:bCs/>
          <w:sz w:val="22"/>
          <w:lang w:val="ru-RU"/>
        </w:rPr>
        <w:t>«</w:t>
      </w:r>
      <w:r w:rsidR="00A871FA" w:rsidRPr="00717A91">
        <w:rPr>
          <w:bCs/>
          <w:sz w:val="22"/>
        </w:rPr>
        <w:t>30</w:t>
      </w:r>
      <w:r w:rsidR="00A871FA" w:rsidRPr="00717A91">
        <w:rPr>
          <w:bCs/>
          <w:sz w:val="22"/>
          <w:lang w:val="ru-RU"/>
        </w:rPr>
        <w:t xml:space="preserve">» декабря </w:t>
      </w:r>
      <w:r w:rsidRPr="00717A91">
        <w:rPr>
          <w:bCs/>
          <w:sz w:val="22"/>
        </w:rPr>
        <w:t xml:space="preserve">2004 </w:t>
      </w:r>
      <w:r w:rsidR="00A871FA" w:rsidRPr="00717A91">
        <w:rPr>
          <w:bCs/>
          <w:sz w:val="22"/>
          <w:lang w:val="ru-RU"/>
        </w:rPr>
        <w:t>года</w:t>
      </w:r>
      <w:r w:rsidRPr="00717A91">
        <w:rPr>
          <w:bCs/>
          <w:sz w:val="22"/>
          <w:lang w:val="ru-RU"/>
        </w:rPr>
        <w:t xml:space="preserve"> </w:t>
      </w:r>
      <w:r w:rsidRPr="00717A91">
        <w:rPr>
          <w:bCs/>
          <w:sz w:val="22"/>
        </w:rPr>
        <w:t>№ 214-ФЗ «Об участии в долевом строительстве многоквартирных домов и иных объектов недвижимости и внесении изменений в некоторые законодательные акты РФ»</w:t>
      </w:r>
      <w:r w:rsidRPr="00717A91">
        <w:rPr>
          <w:bCs/>
          <w:sz w:val="22"/>
          <w:lang w:val="ru-RU"/>
        </w:rPr>
        <w:t>,</w:t>
      </w:r>
      <w:r w:rsidRPr="00717A91">
        <w:rPr>
          <w:bCs/>
          <w:sz w:val="22"/>
        </w:rPr>
        <w:t xml:space="preserve"> с момента государственной регистрации настоящего Договора у Дольщика считается находящимся в залоге земельный участок</w:t>
      </w:r>
      <w:r w:rsidRPr="00717A91">
        <w:rPr>
          <w:bCs/>
          <w:sz w:val="22"/>
          <w:lang w:val="ru-RU"/>
        </w:rPr>
        <w:t>,</w:t>
      </w:r>
      <w:r w:rsidRPr="00717A91">
        <w:rPr>
          <w:bCs/>
          <w:sz w:val="22"/>
        </w:rPr>
        <w:t xml:space="preserve"> предоставленный для строительства Объекта, указанный в п. 1.3 настоящего Договора, принадлежащий Застройщику на праве собственности (</w:t>
      </w:r>
      <w:r w:rsidR="003E2E9D" w:rsidRPr="00717A91">
        <w:rPr>
          <w:sz w:val="22"/>
          <w:lang w:val="ru-RU"/>
        </w:rPr>
        <w:t>Свидетельство о государственной регистрации права от 27 июля 2015 года серия 47 – АВ 765380</w:t>
      </w:r>
      <w:r w:rsidRPr="00717A91">
        <w:rPr>
          <w:bCs/>
          <w:sz w:val="22"/>
          <w:shd w:val="clear" w:color="auto" w:fill="FFFFFF" w:themeFill="background1"/>
        </w:rPr>
        <w:t>)</w:t>
      </w:r>
      <w:r w:rsidRPr="00717A91">
        <w:rPr>
          <w:bCs/>
          <w:sz w:val="22"/>
        </w:rPr>
        <w:t xml:space="preserve"> и строящийся на этом земельном участке Объект. </w:t>
      </w:r>
    </w:p>
    <w:p w:rsidR="008C7C39" w:rsidRPr="00717A91" w:rsidRDefault="008C7C39" w:rsidP="0044426D">
      <w:pPr>
        <w:pStyle w:val="a7"/>
        <w:spacing w:after="0" w:line="240" w:lineRule="auto"/>
        <w:ind w:right="-39"/>
        <w:jc w:val="both"/>
        <w:rPr>
          <w:sz w:val="22"/>
          <w:lang w:val="ru-RU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right="-39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Цена Договора и порядок расчетов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 xml:space="preserve">Цена Договора, которую Дольщик обязан уплатить Застройщику, составляет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Pr="00717A91">
        <w:rPr>
          <w:sz w:val="22"/>
        </w:rPr>
        <w:t xml:space="preserve"> российских рублей (НДС не облагается</w:t>
      </w:r>
      <w:r w:rsidRPr="00717A91">
        <w:rPr>
          <w:sz w:val="22"/>
          <w:lang w:val="ru-RU"/>
        </w:rPr>
        <w:t>)</w:t>
      </w:r>
      <w:r w:rsidRPr="00717A91">
        <w:rPr>
          <w:sz w:val="22"/>
        </w:rPr>
        <w:t>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>Цена договора, указанная в п.</w:t>
      </w:r>
      <w:r w:rsidR="00A871FA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2.1 Договора состоит из суммы денежных средств на возмещение затрат на строительство Объекта, пропорционально стоимости Квартиры, рассчитанной исходя из   площади, указанной в п.1.2.</w:t>
      </w:r>
      <w:r w:rsidRPr="00717A91">
        <w:rPr>
          <w:sz w:val="22"/>
          <w:lang w:val="ru-RU"/>
        </w:rPr>
        <w:t>3</w:t>
      </w:r>
      <w:r w:rsidRPr="00717A91">
        <w:rPr>
          <w:sz w:val="22"/>
        </w:rPr>
        <w:t>. Договора, и денежных средств на оплату услуг Застройщика в размере, указанном в п.</w:t>
      </w:r>
      <w:r w:rsidR="00A871FA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2.3. и п.</w:t>
      </w:r>
      <w:r w:rsidR="00A871FA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2.4. Договора.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 xml:space="preserve">Стороны устанавливают, что в сумму возмещения затрат на строительство Объекта включаются затраты Застройщика, связанные с организацией и выполнением в полном объеме </w:t>
      </w:r>
      <w:proofErr w:type="spellStart"/>
      <w:r w:rsidRPr="00717A91">
        <w:rPr>
          <w:sz w:val="22"/>
        </w:rPr>
        <w:t>предпроектных</w:t>
      </w:r>
      <w:proofErr w:type="spellEnd"/>
      <w:r w:rsidRPr="00717A91">
        <w:rPr>
          <w:sz w:val="22"/>
        </w:rPr>
        <w:t xml:space="preserve">, проектных, строительно-монтажных и других, связанных со строительством </w:t>
      </w:r>
      <w:r w:rsidR="00A871FA" w:rsidRPr="00717A91">
        <w:rPr>
          <w:sz w:val="22"/>
        </w:rPr>
        <w:t>и сдачей в эксплуатацию Объекта</w:t>
      </w:r>
      <w:r w:rsidRPr="00717A91">
        <w:rPr>
          <w:sz w:val="22"/>
        </w:rPr>
        <w:t xml:space="preserve"> работ и услуг (в том числе технический надзор), включая строительство  сетей, необходимых для подключения Объекта к центральным сетям, и благоустройство прилегающей территории.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Стороны признают, что сумма, которая составит разницу между суммой денежных средств, уплаченной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Застройщику, и стоимостью всех материалов, работ и услуг, необходимых для строительства (создания) Квартиры, при наличии такой разницы, будет составлять вознаграждение Застройщика по строительству (созданию) Квартиры, и будет являться составной частью размера оплаты услуг Застройщика.</w:t>
      </w:r>
    </w:p>
    <w:p w:rsidR="00652326" w:rsidRPr="00717A91" w:rsidRDefault="0044426D" w:rsidP="001316B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Цена Договора изменяется в соответствии с условиями п. 5.4. Договора.</w:t>
      </w:r>
    </w:p>
    <w:p w:rsidR="000D0588" w:rsidRPr="00717A91" w:rsidRDefault="00652326" w:rsidP="000D0588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Дольщик </w:t>
      </w:r>
      <w:r w:rsidR="002C5CED" w:rsidRPr="00717A91">
        <w:rPr>
          <w:sz w:val="22"/>
          <w:lang w:val="ru-RU"/>
        </w:rPr>
        <w:t xml:space="preserve"> </w:t>
      </w:r>
      <w:r w:rsidRPr="00717A91">
        <w:rPr>
          <w:bCs/>
          <w:sz w:val="22"/>
        </w:rPr>
        <w:t xml:space="preserve">вносит </w:t>
      </w:r>
      <w:r w:rsidR="002C5CED" w:rsidRPr="00717A91">
        <w:rPr>
          <w:bCs/>
          <w:sz w:val="22"/>
          <w:lang w:val="ru-RU"/>
        </w:rPr>
        <w:t xml:space="preserve">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7D41EA">
        <w:rPr>
          <w:b/>
          <w:bCs/>
          <w:sz w:val="22"/>
          <w:lang w:val="ru-RU"/>
        </w:rPr>
        <w:t xml:space="preserve"> </w:t>
      </w:r>
      <w:r w:rsidR="00B844A5" w:rsidRPr="00717A91">
        <w:rPr>
          <w:sz w:val="22"/>
          <w:lang w:val="ru-RU"/>
        </w:rPr>
        <w:t>российских</w:t>
      </w:r>
      <w:r w:rsidR="002C5CED" w:rsidRPr="00717A91">
        <w:rPr>
          <w:sz w:val="22"/>
          <w:lang w:val="ru-RU"/>
        </w:rPr>
        <w:t xml:space="preserve"> </w:t>
      </w:r>
      <w:r w:rsidR="00B844A5" w:rsidRPr="00717A91">
        <w:rPr>
          <w:sz w:val="22"/>
          <w:lang w:val="ru-RU"/>
        </w:rPr>
        <w:t xml:space="preserve"> рублей</w:t>
      </w:r>
      <w:r w:rsidRPr="00717A91">
        <w:rPr>
          <w:sz w:val="22"/>
          <w:lang w:val="ru-RU"/>
        </w:rPr>
        <w:t xml:space="preserve"> </w:t>
      </w:r>
      <w:r w:rsidRPr="00717A91">
        <w:rPr>
          <w:bCs/>
          <w:sz w:val="22"/>
        </w:rPr>
        <w:t xml:space="preserve">в срок </w:t>
      </w:r>
      <w:r w:rsidRPr="00717A91">
        <w:rPr>
          <w:b/>
          <w:bCs/>
          <w:sz w:val="22"/>
        </w:rPr>
        <w:t>не</w:t>
      </w:r>
      <w:r w:rsidR="002C5CED" w:rsidRPr="00717A91">
        <w:rPr>
          <w:b/>
          <w:bCs/>
          <w:sz w:val="22"/>
          <w:lang w:val="ru-RU"/>
        </w:rPr>
        <w:t xml:space="preserve"> </w:t>
      </w:r>
      <w:r w:rsidRPr="00717A91">
        <w:rPr>
          <w:b/>
          <w:bCs/>
          <w:sz w:val="22"/>
        </w:rPr>
        <w:t xml:space="preserve">позднее </w:t>
      </w:r>
      <w:r w:rsidRPr="00717A91">
        <w:rPr>
          <w:b/>
          <w:sz w:val="22"/>
          <w:lang w:val="ru-RU"/>
        </w:rPr>
        <w:t>5-ти (Пяти)</w:t>
      </w:r>
      <w:r w:rsidR="002C5CED" w:rsidRPr="00717A91">
        <w:rPr>
          <w:b/>
          <w:sz w:val="22"/>
          <w:lang w:val="ru-RU"/>
        </w:rPr>
        <w:t xml:space="preserve"> </w:t>
      </w:r>
      <w:r w:rsidRPr="00717A91">
        <w:rPr>
          <w:b/>
          <w:bCs/>
          <w:sz w:val="22"/>
        </w:rPr>
        <w:t>календарных дней с даты государственной регистрации</w:t>
      </w:r>
      <w:r w:rsidRPr="00717A91">
        <w:rPr>
          <w:bCs/>
          <w:sz w:val="22"/>
        </w:rPr>
        <w:t xml:space="preserve"> настоящего Договора в органе, осуществляющем государственную регистрацию прав на недвижимое имущество и сделок с ним</w:t>
      </w:r>
      <w:r w:rsidRPr="00717A91">
        <w:rPr>
          <w:bCs/>
          <w:sz w:val="22"/>
          <w:lang w:val="ru-RU"/>
        </w:rPr>
        <w:t>.</w:t>
      </w:r>
      <w:r w:rsidR="001316BE" w:rsidRPr="00717A91">
        <w:rPr>
          <w:sz w:val="22"/>
        </w:rPr>
        <w:t xml:space="preserve"> </w:t>
      </w:r>
    </w:p>
    <w:p w:rsidR="007D41EA" w:rsidRDefault="007D41EA" w:rsidP="00164399">
      <w:pPr>
        <w:pStyle w:val="a7"/>
        <w:spacing w:after="0" w:line="240" w:lineRule="auto"/>
        <w:rPr>
          <w:b/>
          <w:bCs/>
          <w:sz w:val="22"/>
          <w:lang w:val="ru-RU"/>
        </w:rPr>
      </w:pPr>
      <w:r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D41EA">
        <w:rPr>
          <w:b/>
          <w:bCs/>
          <w:sz w:val="22"/>
          <w:lang w:val="ru-RU"/>
        </w:rPr>
        <w:instrText xml:space="preserve"> FORMTEXT </w:instrText>
      </w:r>
      <w:r w:rsidRPr="007D41EA">
        <w:rPr>
          <w:b/>
          <w:bCs/>
          <w:sz w:val="22"/>
          <w:lang w:val="ru-RU"/>
        </w:rPr>
      </w:r>
      <w:r w:rsidRPr="007D41EA">
        <w:rPr>
          <w:b/>
          <w:bCs/>
          <w:sz w:val="22"/>
          <w:lang w:val="ru-RU"/>
        </w:rPr>
        <w:fldChar w:fldCharType="separate"/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fldChar w:fldCharType="end"/>
      </w:r>
    </w:p>
    <w:p w:rsidR="0044426D" w:rsidRPr="00717A91" w:rsidRDefault="0044426D" w:rsidP="00164399">
      <w:pPr>
        <w:pStyle w:val="a7"/>
        <w:spacing w:after="0" w:line="240" w:lineRule="auto"/>
        <w:rPr>
          <w:sz w:val="22"/>
        </w:rPr>
      </w:pPr>
      <w:r w:rsidRPr="00717A91">
        <w:rPr>
          <w:sz w:val="22"/>
        </w:rPr>
        <w:t xml:space="preserve">По соглашению Сторон Дольщик и Застройщик могут изменить срок и порядок уплаты цены Договора.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Изменение цены, указанной в Разделе 2 настоящего Договора</w:t>
      </w:r>
      <w:r w:rsidR="007016CD" w:rsidRPr="00717A91">
        <w:rPr>
          <w:sz w:val="22"/>
          <w:lang w:val="ru-RU"/>
        </w:rPr>
        <w:t>,</w:t>
      </w:r>
      <w:r w:rsidRPr="00717A91">
        <w:rPr>
          <w:sz w:val="22"/>
        </w:rPr>
        <w:t xml:space="preserve"> оформляется Сторонами путем подписания дополнительных соглашений.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Оплата цены Договора производится</w:t>
      </w:r>
      <w:r w:rsidR="00F11793" w:rsidRPr="00717A91">
        <w:rPr>
          <w:sz w:val="22"/>
          <w:lang w:val="ru-RU"/>
        </w:rPr>
        <w:t xml:space="preserve"> Дольщиком</w:t>
      </w:r>
      <w:r w:rsidRPr="00717A91">
        <w:rPr>
          <w:sz w:val="22"/>
        </w:rPr>
        <w:t xml:space="preserve"> путем перечисления денежных средств на  расчетный счет, указанный в реквизитах Застройщика в Разделе 12 Договора, в срок, указанный в п.</w:t>
      </w:r>
      <w:r w:rsidR="00022888" w:rsidRPr="00717A91">
        <w:rPr>
          <w:sz w:val="22"/>
          <w:lang w:val="ru-RU"/>
        </w:rPr>
        <w:t xml:space="preserve"> </w:t>
      </w:r>
      <w:r w:rsidR="0015503A" w:rsidRPr="00717A91">
        <w:rPr>
          <w:sz w:val="22"/>
          <w:lang w:val="ru-RU"/>
        </w:rPr>
        <w:t>2.6</w:t>
      </w:r>
      <w:r w:rsidR="00F11793" w:rsidRPr="00717A91">
        <w:rPr>
          <w:sz w:val="22"/>
        </w:rPr>
        <w:t xml:space="preserve"> Договора, но не ранее даты государственной регистрации настоящего Договора в </w:t>
      </w:r>
      <w:r w:rsidR="00F11793" w:rsidRPr="00717A91">
        <w:rPr>
          <w:sz w:val="22"/>
          <w:lang w:val="ru-RU"/>
        </w:rPr>
        <w:t>органе, осуществляющем государственную регистрацию прав на недвижимое имущество и сделок с ним.</w:t>
      </w:r>
      <w:r w:rsidRPr="00717A91">
        <w:rPr>
          <w:sz w:val="22"/>
        </w:rPr>
        <w:t xml:space="preserve"> Дольщик </w:t>
      </w:r>
      <w:proofErr w:type="spellStart"/>
      <w:r w:rsidRPr="00717A91">
        <w:rPr>
          <w:sz w:val="22"/>
        </w:rPr>
        <w:t>счита</w:t>
      </w:r>
      <w:r w:rsidRPr="00717A91">
        <w:rPr>
          <w:sz w:val="22"/>
          <w:lang w:val="ru-RU"/>
        </w:rPr>
        <w:t>е</w:t>
      </w:r>
      <w:r w:rsidRPr="00717A91">
        <w:rPr>
          <w:sz w:val="22"/>
        </w:rPr>
        <w:t>тся</w:t>
      </w:r>
      <w:proofErr w:type="spellEnd"/>
      <w:r w:rsidRPr="00717A91">
        <w:rPr>
          <w:sz w:val="22"/>
        </w:rPr>
        <w:t xml:space="preserve"> исполнившим надлежащим образом какое-либо денежное обязательство, указанное в Договоре, с момента полного зачисления денежных средств, причитающихся Застройщику, на счет Застройщика. В случае приобретения Квартиры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 xml:space="preserve">м с рассрочкой платежа либо путем зачета встречных однородных требований Сторон, оплата производится в соответствии с приложениями к настоящему Договору, при этом датой оплаты считается дата зачисления денежных средств на расчетный счет Застройщика и/или дата зачета встречных однородных требований. </w:t>
      </w:r>
    </w:p>
    <w:p w:rsidR="00B93533" w:rsidRPr="00717A91" w:rsidRDefault="000C1293" w:rsidP="00C773EA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/>
        </w:rPr>
        <w:t xml:space="preserve">Дополнительные коллективные инженерные сооружения, устанавливаемые на весь Объект, оплачиваются Дольщиком дополнительно в срок и в порядке, установленные по соглашению Сторон, из расчета на 1 (Один) квадратный метр площади Квартиры, указанной в пункте 1.2.3 Договора. В указанном случае Стороны подписывают дополнительное соглашение к Договору. 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Все операции, связанные с возвратом денежных средств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, осуществляются Застройщиком только в безналичном порядке на указанный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банковский счет. Датой исполнения указанных обязательств является дата списания денежных средств с  расчетного счета Застройщика.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Застройщик имеет право не производить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какие-либо выплаты по Договору до получения письменного заявления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со всеми реквизитами счета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, необходимыми для осуществления такого платежа.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lastRenderedPageBreak/>
        <w:t xml:space="preserve">В случае необходимости совершения нотариальных действий, в рамках взаимоотношений Сторон по Договору, оплату за выполнение таких действий </w:t>
      </w:r>
      <w:r w:rsidR="00D30E02" w:rsidRPr="00717A91">
        <w:rPr>
          <w:sz w:val="22"/>
        </w:rPr>
        <w:t>осуществля</w:t>
      </w:r>
      <w:r w:rsidR="00D30E02" w:rsidRPr="00717A91">
        <w:rPr>
          <w:sz w:val="22"/>
          <w:lang w:val="ru-RU"/>
        </w:rPr>
        <w:t>ет</w:t>
      </w:r>
      <w:r w:rsidRPr="00717A91">
        <w:rPr>
          <w:sz w:val="22"/>
        </w:rPr>
        <w:t xml:space="preserve"> Дольщик.</w:t>
      </w:r>
    </w:p>
    <w:p w:rsidR="006E42FB" w:rsidRPr="00717A91" w:rsidRDefault="006E42FB" w:rsidP="006E42FB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Гарантии качества</w:t>
      </w:r>
    </w:p>
    <w:p w:rsidR="004F2379" w:rsidRPr="00717A91" w:rsidRDefault="004F2379" w:rsidP="004F2379">
      <w:pPr>
        <w:ind w:right="175"/>
        <w:jc w:val="both"/>
        <w:rPr>
          <w:sz w:val="22"/>
          <w:lang w:val="x-none" w:eastAsia="x-none"/>
        </w:rPr>
      </w:pPr>
      <w:r w:rsidRPr="00717A91">
        <w:rPr>
          <w:sz w:val="22"/>
          <w:lang w:eastAsia="x-none"/>
        </w:rPr>
        <w:t xml:space="preserve">3.1. </w:t>
      </w:r>
      <w:r w:rsidRPr="00717A91">
        <w:rPr>
          <w:sz w:val="22"/>
          <w:lang w:val="x-none" w:eastAsia="x-none"/>
        </w:rPr>
        <w:t>Гарантийный срок на Квартиру, за исключением технологического и инженерного оборудования, входящего в состав Квартиры, составляет 5 (Пять) лет. Гарантийный срок на технологическое и инженерное оборудование, входящее в состав Квартиры составляет 3 (</w:t>
      </w:r>
      <w:r w:rsidRPr="00717A91">
        <w:rPr>
          <w:sz w:val="22"/>
          <w:lang w:eastAsia="x-none"/>
        </w:rPr>
        <w:t>Т</w:t>
      </w:r>
      <w:proofErr w:type="spellStart"/>
      <w:r w:rsidRPr="00717A91">
        <w:rPr>
          <w:sz w:val="22"/>
          <w:lang w:val="x-none" w:eastAsia="x-none"/>
        </w:rPr>
        <w:t>ри</w:t>
      </w:r>
      <w:proofErr w:type="spellEnd"/>
      <w:r w:rsidRPr="00717A91">
        <w:rPr>
          <w:sz w:val="22"/>
          <w:lang w:val="x-none" w:eastAsia="x-none"/>
        </w:rPr>
        <w:t>) года. Течение гарантийного срока</w:t>
      </w:r>
      <w:r w:rsidRPr="00717A91">
        <w:rPr>
          <w:sz w:val="22"/>
          <w:lang w:eastAsia="x-none"/>
        </w:rPr>
        <w:t xml:space="preserve"> на Квартиру, за исключением </w:t>
      </w:r>
      <w:r w:rsidRPr="00717A91">
        <w:rPr>
          <w:sz w:val="22"/>
          <w:lang w:val="x-none" w:eastAsia="x-none"/>
        </w:rPr>
        <w:t>технологического и инженерного оборудования, входящего в состав Квартиры,</w:t>
      </w:r>
      <w:r w:rsidRPr="00717A91">
        <w:rPr>
          <w:sz w:val="22"/>
          <w:lang w:eastAsia="x-none"/>
        </w:rPr>
        <w:t xml:space="preserve"> </w:t>
      </w:r>
      <w:r w:rsidRPr="00717A91">
        <w:rPr>
          <w:sz w:val="22"/>
          <w:lang w:val="x-none" w:eastAsia="x-none"/>
        </w:rPr>
        <w:t>начинается со</w:t>
      </w:r>
      <w:r w:rsidRPr="00717A91">
        <w:rPr>
          <w:sz w:val="22"/>
          <w:lang w:eastAsia="x-none"/>
        </w:rPr>
        <w:t xml:space="preserve"> дня передачи Квартиры Дольщику на основании Передаточного акта. Гарантийный срок на </w:t>
      </w:r>
      <w:r w:rsidRPr="00717A91">
        <w:rPr>
          <w:sz w:val="22"/>
          <w:lang w:val="x-none" w:eastAsia="x-none"/>
        </w:rPr>
        <w:t>технологическое и инженерное оборудование, входящее в состав Квартиры</w:t>
      </w:r>
      <w:r w:rsidRPr="00717A91">
        <w:rPr>
          <w:sz w:val="22"/>
          <w:lang w:eastAsia="x-none"/>
        </w:rPr>
        <w:t xml:space="preserve">, исчисляется со дня подписания первого Передаточного акта о передаче объекта долевого строительства. </w:t>
      </w:r>
      <w:r w:rsidRPr="00717A91">
        <w:rPr>
          <w:sz w:val="22"/>
          <w:lang w:val="x-none" w:eastAsia="x-none"/>
        </w:rPr>
        <w:t xml:space="preserve">Гарантийный срок материалов, оборудования и комплектующих предметов Квартиры, на которые гарантийный срок установлен их изготовителем, соответствует гарантийному сроку, установленному изготовителем. </w:t>
      </w:r>
    </w:p>
    <w:p w:rsidR="004F2379" w:rsidRPr="00717A91" w:rsidRDefault="004F2379" w:rsidP="004F2379">
      <w:pPr>
        <w:ind w:right="175"/>
        <w:jc w:val="both"/>
        <w:rPr>
          <w:sz w:val="22"/>
          <w:lang w:val="x-none" w:eastAsia="x-none"/>
        </w:rPr>
      </w:pPr>
      <w:r w:rsidRPr="00717A91">
        <w:rPr>
          <w:sz w:val="22"/>
          <w:lang w:eastAsia="x-none"/>
        </w:rPr>
        <w:t xml:space="preserve">3.2. </w:t>
      </w:r>
      <w:r w:rsidRPr="00717A91">
        <w:rPr>
          <w:sz w:val="22"/>
          <w:lang w:val="x-none" w:eastAsia="x-none"/>
        </w:rPr>
        <w:t xml:space="preserve">Застройщик не несет ответственности за недостатки (дефекты) Квартиры, обнаруженные в пределах гарантийного срока, если они произошли вследствие нормального износа Квартиры или ее частей, нарушения требований технических и градостроительных норм, а также иных обязательных требований к процессу ее эксплуатации, либо вследствие ненадлежащего ее ремонта (в том числе переустройств, перепланировок), проведенного самим </w:t>
      </w:r>
      <w:proofErr w:type="spellStart"/>
      <w:r w:rsidRPr="00717A91">
        <w:rPr>
          <w:sz w:val="22"/>
          <w:lang w:val="x-none" w:eastAsia="x-none"/>
        </w:rPr>
        <w:t>Дольщик</w:t>
      </w:r>
      <w:r w:rsidRPr="00717A91">
        <w:rPr>
          <w:sz w:val="22"/>
          <w:lang w:eastAsia="x-none"/>
        </w:rPr>
        <w:t>о</w:t>
      </w:r>
      <w:proofErr w:type="spellEnd"/>
      <w:r w:rsidRPr="00717A91">
        <w:rPr>
          <w:sz w:val="22"/>
          <w:lang w:val="x-none" w:eastAsia="x-none"/>
        </w:rPr>
        <w:t>м или привлеченными им третьими лицами, повреждения Объекта и (или) Квартиры со стороны Дольщик</w:t>
      </w:r>
      <w:r w:rsidRPr="00717A91">
        <w:rPr>
          <w:sz w:val="22"/>
          <w:lang w:eastAsia="x-none"/>
        </w:rPr>
        <w:t>а</w:t>
      </w:r>
      <w:r w:rsidRPr="00717A91">
        <w:rPr>
          <w:sz w:val="22"/>
          <w:lang w:val="x-none" w:eastAsia="x-none"/>
        </w:rPr>
        <w:t xml:space="preserve"> или третьих лиц, ненадлежащего содержания (эксплуатации) </w:t>
      </w:r>
      <w:proofErr w:type="spellStart"/>
      <w:r w:rsidRPr="00717A91">
        <w:rPr>
          <w:sz w:val="22"/>
          <w:lang w:val="x-none" w:eastAsia="x-none"/>
        </w:rPr>
        <w:t>Дольщик</w:t>
      </w:r>
      <w:r w:rsidRPr="00717A91">
        <w:rPr>
          <w:sz w:val="22"/>
          <w:lang w:eastAsia="x-none"/>
        </w:rPr>
        <w:t>о</w:t>
      </w:r>
      <w:proofErr w:type="spellEnd"/>
      <w:r w:rsidRPr="00717A91">
        <w:rPr>
          <w:sz w:val="22"/>
          <w:lang w:val="x-none" w:eastAsia="x-none"/>
        </w:rPr>
        <w:t>м Квартиры</w:t>
      </w:r>
      <w:r w:rsidRPr="00717A91">
        <w:rPr>
          <w:sz w:val="22"/>
          <w:lang w:eastAsia="x-none"/>
        </w:rPr>
        <w:t xml:space="preserve"> или ее частей и </w:t>
      </w:r>
      <w:r w:rsidRPr="00717A91">
        <w:rPr>
          <w:sz w:val="22"/>
          <w:lang w:val="x-none" w:eastAsia="x-none"/>
        </w:rPr>
        <w:t>общих помещений и имущества.</w:t>
      </w:r>
    </w:p>
    <w:p w:rsidR="004F2379" w:rsidRPr="00717A91" w:rsidRDefault="004F2379" w:rsidP="004F2379">
      <w:pPr>
        <w:jc w:val="both"/>
        <w:rPr>
          <w:b/>
          <w:bCs/>
          <w:sz w:val="22"/>
          <w:lang w:val="x-none"/>
        </w:rPr>
      </w:pPr>
      <w:r w:rsidRPr="00717A91">
        <w:rPr>
          <w:sz w:val="22"/>
          <w:lang w:eastAsia="x-none"/>
        </w:rPr>
        <w:t xml:space="preserve">3.3. </w:t>
      </w:r>
      <w:r w:rsidRPr="00717A91">
        <w:rPr>
          <w:sz w:val="22"/>
          <w:lang w:val="x-none" w:eastAsia="x-none"/>
        </w:rPr>
        <w:t>При выявлении  дефекта (недостатка) в Квартире Дольщик обязан направить Застройщику соответствующее уведомление. В уведомлении должно содержаться описание выявленного дефекта (недостатка). Наличие дефекта (недостатка), его характер и сроки его исправления устанавливаются двусторонним актом Застройщика и Дольщик</w:t>
      </w:r>
      <w:r w:rsidRPr="00717A91">
        <w:rPr>
          <w:sz w:val="22"/>
          <w:lang w:eastAsia="x-none"/>
        </w:rPr>
        <w:t>а</w:t>
      </w:r>
      <w:r w:rsidRPr="00717A91">
        <w:rPr>
          <w:sz w:val="22"/>
          <w:lang w:val="x-none" w:eastAsia="x-none"/>
        </w:rPr>
        <w:t>. Устранение недостатков, за исключением недостатков возникших в случаях, предусмотренных в п.3.2. настоящего Договора,  осуществляется за счет Застройщика.</w:t>
      </w:r>
    </w:p>
    <w:p w:rsidR="00E24C37" w:rsidRPr="00717A91" w:rsidRDefault="00E24C37" w:rsidP="00E24C37">
      <w:pPr>
        <w:pStyle w:val="3"/>
        <w:rPr>
          <w:sz w:val="22"/>
          <w:szCs w:val="24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Порядок и сроки передачи Квартиры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175" w:firstLine="0"/>
        <w:jc w:val="both"/>
        <w:rPr>
          <w:sz w:val="22"/>
        </w:rPr>
      </w:pPr>
      <w:r w:rsidRPr="00717A91">
        <w:rPr>
          <w:sz w:val="22"/>
        </w:rPr>
        <w:t xml:space="preserve">Стороны устанавливают, что срок начала строительства </w:t>
      </w:r>
      <w:r w:rsidRPr="00717A91">
        <w:rPr>
          <w:b/>
          <w:sz w:val="22"/>
        </w:rPr>
        <w:t>«</w:t>
      </w:r>
      <w:r w:rsidR="004F2379" w:rsidRPr="00717A91">
        <w:rPr>
          <w:b/>
          <w:sz w:val="22"/>
          <w:lang w:val="ru-RU"/>
        </w:rPr>
        <w:t>12</w:t>
      </w:r>
      <w:r w:rsidRPr="00717A91">
        <w:rPr>
          <w:b/>
          <w:sz w:val="22"/>
        </w:rPr>
        <w:t xml:space="preserve">» </w:t>
      </w:r>
      <w:r w:rsidR="004F2379" w:rsidRPr="00717A91">
        <w:rPr>
          <w:b/>
          <w:sz w:val="22"/>
          <w:lang w:val="ru-RU"/>
        </w:rPr>
        <w:t>февраля</w:t>
      </w:r>
      <w:r w:rsidR="00196789" w:rsidRPr="00717A91">
        <w:rPr>
          <w:b/>
          <w:bCs/>
          <w:sz w:val="22"/>
          <w:lang w:val="ru-RU"/>
        </w:rPr>
        <w:t xml:space="preserve"> </w:t>
      </w:r>
      <w:r w:rsidRPr="00717A91">
        <w:rPr>
          <w:b/>
          <w:sz w:val="22"/>
        </w:rPr>
        <w:t>20</w:t>
      </w:r>
      <w:r w:rsidR="004F2379" w:rsidRPr="00717A91">
        <w:rPr>
          <w:b/>
          <w:bCs/>
          <w:sz w:val="22"/>
          <w:lang w:val="ru-RU"/>
        </w:rPr>
        <w:t>16</w:t>
      </w:r>
      <w:r w:rsidR="001D55B1" w:rsidRPr="00717A91">
        <w:rPr>
          <w:b/>
          <w:bCs/>
          <w:sz w:val="22"/>
          <w:lang w:val="ru-RU"/>
        </w:rPr>
        <w:t xml:space="preserve"> </w:t>
      </w:r>
      <w:r w:rsidRPr="00717A91">
        <w:rPr>
          <w:b/>
          <w:sz w:val="22"/>
        </w:rPr>
        <w:t>г</w:t>
      </w:r>
      <w:r w:rsidR="00317616" w:rsidRPr="00717A91">
        <w:rPr>
          <w:b/>
          <w:sz w:val="22"/>
        </w:rPr>
        <w:t>ода.</w:t>
      </w:r>
    </w:p>
    <w:p w:rsidR="00B21DD0" w:rsidRPr="00717A91" w:rsidRDefault="00B21DD0" w:rsidP="00B21DD0">
      <w:pPr>
        <w:pStyle w:val="a7"/>
        <w:spacing w:after="0" w:line="240" w:lineRule="auto"/>
        <w:ind w:right="175"/>
        <w:jc w:val="both"/>
        <w:rPr>
          <w:sz w:val="22"/>
        </w:rPr>
      </w:pPr>
      <w:r w:rsidRPr="00717A91">
        <w:rPr>
          <w:sz w:val="22"/>
          <w:lang w:val="ru-RU"/>
        </w:rPr>
        <w:t xml:space="preserve">            </w:t>
      </w:r>
      <w:r w:rsidRPr="00717A91">
        <w:rPr>
          <w:sz w:val="22"/>
        </w:rPr>
        <w:t xml:space="preserve">Плановый срок окончания строительства </w:t>
      </w:r>
      <w:r w:rsidRPr="00717A91">
        <w:rPr>
          <w:b/>
          <w:sz w:val="22"/>
        </w:rPr>
        <w:t xml:space="preserve">– </w:t>
      </w:r>
      <w:r w:rsidR="007B1CDF">
        <w:rPr>
          <w:b/>
          <w:sz w:val="22"/>
          <w:szCs w:val="22"/>
        </w:rPr>
        <w:t>«30» декабря 20</w:t>
      </w:r>
      <w:r w:rsidR="004E4FD7">
        <w:rPr>
          <w:b/>
          <w:sz w:val="22"/>
          <w:szCs w:val="22"/>
          <w:lang w:val="ru-RU"/>
        </w:rPr>
        <w:t>20</w:t>
      </w:r>
      <w:r w:rsidR="007B1CDF">
        <w:rPr>
          <w:b/>
          <w:sz w:val="22"/>
          <w:szCs w:val="22"/>
        </w:rPr>
        <w:t xml:space="preserve"> года.</w:t>
      </w:r>
    </w:p>
    <w:p w:rsidR="004D720B" w:rsidRPr="00717A91" w:rsidRDefault="0044426D" w:rsidP="00B27E33">
      <w:pPr>
        <w:pStyle w:val="a7"/>
        <w:numPr>
          <w:ilvl w:val="1"/>
          <w:numId w:val="38"/>
        </w:numPr>
        <w:spacing w:after="0" w:line="240" w:lineRule="auto"/>
        <w:ind w:left="0" w:right="-2" w:firstLine="0"/>
        <w:jc w:val="both"/>
        <w:rPr>
          <w:sz w:val="22"/>
        </w:rPr>
      </w:pPr>
      <w:r w:rsidRPr="00717A91">
        <w:rPr>
          <w:sz w:val="22"/>
        </w:rPr>
        <w:t>Передача Застройщиком Дольщик</w:t>
      </w:r>
      <w:r w:rsidRPr="00717A91">
        <w:rPr>
          <w:sz w:val="22"/>
          <w:lang w:val="ru-RU"/>
        </w:rPr>
        <w:t>у</w:t>
      </w:r>
      <w:r w:rsidR="0011466B" w:rsidRPr="00717A91">
        <w:rPr>
          <w:sz w:val="22"/>
        </w:rPr>
        <w:t xml:space="preserve"> Квартиры производится на основании Передаточного акта</w:t>
      </w:r>
      <w:r w:rsidR="003A4DF1" w:rsidRPr="00717A91">
        <w:rPr>
          <w:sz w:val="22"/>
          <w:lang w:val="ru-RU"/>
        </w:rPr>
        <w:t xml:space="preserve"> в срок, установленный</w:t>
      </w:r>
      <w:r w:rsidR="0011466B" w:rsidRPr="00717A91">
        <w:rPr>
          <w:sz w:val="22"/>
          <w:lang w:val="ru-RU"/>
        </w:rPr>
        <w:t xml:space="preserve"> настоящим Договором. </w:t>
      </w:r>
      <w:r w:rsidRPr="00717A91">
        <w:rPr>
          <w:sz w:val="22"/>
        </w:rPr>
        <w:t xml:space="preserve"> </w:t>
      </w:r>
    </w:p>
    <w:p w:rsidR="0044426D" w:rsidRPr="00717A91" w:rsidRDefault="0044426D" w:rsidP="00B27E33">
      <w:pPr>
        <w:pStyle w:val="3"/>
        <w:numPr>
          <w:ilvl w:val="1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Дольщик обязан принять от Застройщика по Передаточному акту Квартиру в течение 7 (семи) календарных дней со дня получения уведомления от Застройщика, при условии отсутствия в ней дефектов и/или недоделок, оформленных Сторонами актом о несоответствии, включающем  перечень дефектов и/или недоделок и срок их устранения, указываемый Застройщиком (далее – Акт о несоответствии). </w:t>
      </w:r>
    </w:p>
    <w:p w:rsidR="0044426D" w:rsidRPr="00717A91" w:rsidRDefault="0044426D" w:rsidP="00B27E33">
      <w:pPr>
        <w:pStyle w:val="3"/>
        <w:tabs>
          <w:tab w:val="num" w:pos="567"/>
        </w:tabs>
        <w:rPr>
          <w:sz w:val="22"/>
          <w:szCs w:val="24"/>
        </w:rPr>
      </w:pPr>
      <w:r w:rsidRPr="00717A91">
        <w:rPr>
          <w:sz w:val="22"/>
          <w:szCs w:val="24"/>
        </w:rPr>
        <w:t xml:space="preserve">Применительно к условиям настоящего пункта днем получения уведомления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>м является день, указанный в пункте 11.1 настоящего Договора.</w:t>
      </w:r>
    </w:p>
    <w:p w:rsidR="0044426D" w:rsidRPr="00717A91" w:rsidRDefault="0044426D" w:rsidP="00B27E33">
      <w:pPr>
        <w:pStyle w:val="3"/>
        <w:numPr>
          <w:ilvl w:val="1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В случае обнаружения при осмотре Квартиры ее несоответствия условиям Договора, Стороны составляют Акт о несоответствии. После устранения перечисленных в Акте о несоответствии дефектов и/или недоделок Дольщик обязан принять Квартиру в течение 7 (семи) календарных дней со дня получения соответствующего уведомления. </w:t>
      </w:r>
    </w:p>
    <w:p w:rsidR="0044426D" w:rsidRPr="00717A91" w:rsidRDefault="0044426D" w:rsidP="00B27E33">
      <w:pPr>
        <w:pStyle w:val="a7"/>
        <w:numPr>
          <w:ilvl w:val="1"/>
          <w:numId w:val="38"/>
        </w:numPr>
        <w:spacing w:after="0" w:line="240" w:lineRule="auto"/>
        <w:ind w:left="0" w:right="-2" w:firstLine="0"/>
        <w:jc w:val="both"/>
        <w:rPr>
          <w:sz w:val="22"/>
        </w:rPr>
      </w:pPr>
      <w:r w:rsidRPr="00717A91">
        <w:rPr>
          <w:sz w:val="22"/>
        </w:rPr>
        <w:t>При уклонении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от принятия Квартиры по Передаточному акту в срок, установленный в </w:t>
      </w:r>
      <w:proofErr w:type="spellStart"/>
      <w:r w:rsidRPr="00717A91">
        <w:rPr>
          <w:sz w:val="22"/>
        </w:rPr>
        <w:t>п.п</w:t>
      </w:r>
      <w:proofErr w:type="spellEnd"/>
      <w:r w:rsidRPr="00717A91">
        <w:rPr>
          <w:sz w:val="22"/>
        </w:rPr>
        <w:t>. 4.</w:t>
      </w:r>
      <w:r w:rsidR="00246053" w:rsidRPr="00717A91">
        <w:rPr>
          <w:sz w:val="22"/>
          <w:lang w:val="ru-RU"/>
        </w:rPr>
        <w:t>3</w:t>
      </w:r>
      <w:r w:rsidRPr="00717A91">
        <w:rPr>
          <w:sz w:val="22"/>
        </w:rPr>
        <w:t>, 4.</w:t>
      </w:r>
      <w:r w:rsidR="00246053" w:rsidRPr="00717A91">
        <w:rPr>
          <w:sz w:val="22"/>
          <w:lang w:val="ru-RU"/>
        </w:rPr>
        <w:t>4</w:t>
      </w:r>
      <w:r w:rsidRPr="00717A91">
        <w:rPr>
          <w:sz w:val="22"/>
        </w:rPr>
        <w:t>. Договора или при отказе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от принятия Квартиры при отсутствии в ней дефектов и/или недоделок с отражением их в Акте о несоответствии,  Застройщик вправе по своему выбору: </w:t>
      </w:r>
    </w:p>
    <w:p w:rsidR="0044426D" w:rsidRPr="00717A91" w:rsidRDefault="0044426D" w:rsidP="00B27E33">
      <w:pPr>
        <w:pStyle w:val="a7"/>
        <w:spacing w:after="0" w:line="240" w:lineRule="auto"/>
        <w:ind w:right="-2"/>
        <w:jc w:val="both"/>
        <w:rPr>
          <w:sz w:val="22"/>
        </w:rPr>
      </w:pPr>
      <w:r w:rsidRPr="00717A91">
        <w:rPr>
          <w:sz w:val="22"/>
        </w:rPr>
        <w:t xml:space="preserve">- в одностороннем порядке отказаться от исполнения Договора. В этом случае Дольщик </w:t>
      </w:r>
      <w:proofErr w:type="spellStart"/>
      <w:r w:rsidRPr="00717A91">
        <w:rPr>
          <w:sz w:val="22"/>
        </w:rPr>
        <w:t>утрачива</w:t>
      </w:r>
      <w:r w:rsidRPr="00717A91">
        <w:rPr>
          <w:sz w:val="22"/>
          <w:lang w:val="ru-RU"/>
        </w:rPr>
        <w:t>е</w:t>
      </w:r>
      <w:proofErr w:type="spellEnd"/>
      <w:r w:rsidRPr="00717A91">
        <w:rPr>
          <w:sz w:val="22"/>
        </w:rPr>
        <w:t>т право на Квартиру, а внесенная</w:t>
      </w:r>
      <w:r w:rsidR="004F2379" w:rsidRPr="00717A91">
        <w:rPr>
          <w:sz w:val="22"/>
        </w:rPr>
        <w:t xml:space="preserve"> им в соответствии с настоящим Д</w:t>
      </w:r>
      <w:r w:rsidRPr="00717A91">
        <w:rPr>
          <w:sz w:val="22"/>
        </w:rPr>
        <w:t xml:space="preserve">оговором сумма за минусом суммы произведенных  Застройщиком по соглашению с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дополнительных работ в Квартире, не предусмотренных проектом строительства Объекта, возвращается Застройщиком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в течение 10 (десяти) рабочих  дней со дня направления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уведомления об отказе от исполнения Договора;</w:t>
      </w:r>
    </w:p>
    <w:p w:rsidR="0044426D" w:rsidRPr="00717A91" w:rsidRDefault="0044426D" w:rsidP="00B27E33">
      <w:pPr>
        <w:pStyle w:val="a7"/>
        <w:spacing w:after="0" w:line="240" w:lineRule="auto"/>
        <w:ind w:right="-2"/>
        <w:jc w:val="both"/>
        <w:rPr>
          <w:sz w:val="22"/>
        </w:rPr>
      </w:pPr>
      <w:r w:rsidRPr="00717A91">
        <w:rPr>
          <w:sz w:val="22"/>
        </w:rPr>
        <w:t>- составить односторонний акт о передаче Квартиры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в порядке, установленном действующим законодательством Российской Федерации. В случае неявки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>, уведомленн</w:t>
      </w:r>
      <w:r w:rsidRPr="00717A91">
        <w:rPr>
          <w:sz w:val="22"/>
          <w:lang w:val="ru-RU"/>
        </w:rPr>
        <w:t>ого</w:t>
      </w:r>
      <w:r w:rsidRPr="00717A91">
        <w:rPr>
          <w:sz w:val="22"/>
        </w:rPr>
        <w:t xml:space="preserve"> о дне и месте принятия Квартиры и подписании Передаточного акта, односторонне подписанный Застройщиком Передаточный акт направляется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>. И если в течение 10 (десяти) календарных дней с момента направления Передаточного акта заказным письмом с описью вложения Дольщик не направ</w:t>
      </w:r>
      <w:r w:rsidRPr="00717A91">
        <w:rPr>
          <w:sz w:val="22"/>
          <w:lang w:val="ru-RU"/>
        </w:rPr>
        <w:t>ит</w:t>
      </w:r>
      <w:r w:rsidRPr="00717A91">
        <w:rPr>
          <w:sz w:val="22"/>
        </w:rPr>
        <w:t xml:space="preserve"> подписанный Передаточный акт либо свои обоснованные возражения по нему Застройщику, Передаточный акт считается согласованным Сторонами. При этом бремя содержания (включая оплату коммунальных услуг и иных </w:t>
      </w:r>
      <w:r w:rsidRPr="00717A91">
        <w:rPr>
          <w:sz w:val="22"/>
        </w:rPr>
        <w:lastRenderedPageBreak/>
        <w:t>эксплуатационных расходов) и риски случайной гибели и порчи Квартиры признаются перешедшими к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со дня составления указанного одностороннего акта.</w:t>
      </w:r>
    </w:p>
    <w:p w:rsidR="0026660D" w:rsidRPr="00717A91" w:rsidRDefault="0044426D" w:rsidP="00B27E33">
      <w:pPr>
        <w:pStyle w:val="a7"/>
        <w:spacing w:after="0" w:line="240" w:lineRule="auto"/>
        <w:ind w:right="-2"/>
        <w:jc w:val="both"/>
        <w:rPr>
          <w:sz w:val="22"/>
        </w:rPr>
      </w:pPr>
      <w:r w:rsidRPr="00717A91">
        <w:rPr>
          <w:sz w:val="22"/>
        </w:rPr>
        <w:t xml:space="preserve">Указанные меры могут применяться только в случае, если Застройщик обладает сведениями о получении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сообщения о необходимости явки к Застройщику для подписания Передаточного акта Квартиры или оператором почтовой связи заказное письмо Застройщика возвращено с сообщением об отказе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либо его представителя от получения письма или в связи с отсутствием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по указанному им почтовому адресу.</w:t>
      </w:r>
    </w:p>
    <w:p w:rsidR="0044426D" w:rsidRPr="00717A91" w:rsidRDefault="0044426D" w:rsidP="00B27E33">
      <w:pPr>
        <w:pStyle w:val="a7"/>
        <w:numPr>
          <w:ilvl w:val="1"/>
          <w:numId w:val="38"/>
        </w:numPr>
        <w:spacing w:after="0" w:line="240" w:lineRule="auto"/>
        <w:ind w:left="0" w:right="-2" w:firstLine="0"/>
        <w:jc w:val="both"/>
        <w:rPr>
          <w:sz w:val="22"/>
        </w:rPr>
      </w:pPr>
      <w:r w:rsidRPr="00717A91">
        <w:rPr>
          <w:sz w:val="22"/>
        </w:rPr>
        <w:t>Действия, необходимые для государственной регистрации права собственности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на Квартиру, в том числе оплата государственной пошлины, производится за счет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>.</w:t>
      </w:r>
    </w:p>
    <w:p w:rsidR="00CA2C10" w:rsidRPr="00717A91" w:rsidRDefault="00CA2C10" w:rsidP="00CA2C10">
      <w:pPr>
        <w:pStyle w:val="a7"/>
        <w:spacing w:after="0" w:line="240" w:lineRule="auto"/>
        <w:ind w:right="-2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Дополнительные условия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В процессе строительства Объекта возможны изменения параметров помещений, входящих в состав Квартиры.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В процессе строительства Объекта возможно отклонение помещений, входящих в состав Квартиры, самой Квартиры от осевых линий по проектной документации.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Изменения и отклонения, изложенные в п. 5.1, 5.2. Договора, признаются Сторонами допустимыми и не приводят к изменению цены Договора за исключением условий изложенных в п. 5.4. и п. 5.6. Договора.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 В случае отклонения общей площади Квартиры (за исключением площадей балконов и/или лоджий) по результатам обмеров органов технической инвентаризации от соответствующей площади, указанной в п. 1.2.1. Договора, более чем на один метр в сторону увеличения, Дольщик обязан в течение 10 (десяти)  календарных дней со дня получения от Застройщика сообщения об этом, но в любом случае не позднее </w:t>
      </w:r>
      <w:r w:rsidR="00CE4DB2" w:rsidRPr="00717A91">
        <w:rPr>
          <w:sz w:val="22"/>
          <w:lang w:val="ru-RU"/>
        </w:rPr>
        <w:t xml:space="preserve">120 дней с </w:t>
      </w:r>
      <w:r w:rsidRPr="00717A91">
        <w:rPr>
          <w:sz w:val="22"/>
        </w:rPr>
        <w:t>даты подписания Передаточного акта Квартиры с Застройщиком, произвести оплату за указанную разницу свыше одного метра, исходя из стоимости одного квадратного метра, рассчитанной как частное от деления цены договора на площадь Квартиры, указанной в п.</w:t>
      </w:r>
      <w:r w:rsidR="000C2AD4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1.2.1. Договора. В случае отклонения общей площади Квартиры (за исключением площадей балконов и/или лоджий) по результатам обмеров органами технической инвентаризации от соответствующей площади, указанной в п. 1.2.1. Договора, более чем на один метр в сторону уменьшения, Застройщик обязан возвратить разницу свыше одного метра, исходя из стоимости одного квадратного метра, рассчитанной как частное от деления цены договора на площадь Квартиры, указанной в п.1.2.1. Договора.</w:t>
      </w:r>
    </w:p>
    <w:p w:rsidR="0044426D" w:rsidRPr="00717A91" w:rsidRDefault="0044426D" w:rsidP="0044426D">
      <w:pPr>
        <w:pStyle w:val="a7"/>
        <w:spacing w:after="0" w:line="240" w:lineRule="auto"/>
        <w:jc w:val="both"/>
        <w:rPr>
          <w:sz w:val="22"/>
        </w:rPr>
      </w:pPr>
      <w:r w:rsidRPr="00717A91">
        <w:rPr>
          <w:sz w:val="22"/>
        </w:rPr>
        <w:t>Возврат такой суммы осуществляется Застройщиком безналичным путем в течение 10 (десяти) банковских дней со дня получения от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соответствующих заявлений, с указанием банковского  счета, на который должен быть произведен возврат.  Перерасчет денежных средств, внесенных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по Договору, на основании последующих замеров органом технической  инвентаризации, выполненных по вызовам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>, не производится.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Изменение цены Договора не производится в случае отклонения площадей балконов и/или лоджий по результатам обмеров органов технической инвентаризации от соответствующей площади, указанной в п. 1.2.2. Договора.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Существенным изменением размера передаваемой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Квартиры Стороны определяют изменение общей площади (за исключением площадей балконов и/ или лоджий) Квартиры более чем на </w:t>
      </w:r>
      <w:r w:rsidRPr="00717A91">
        <w:rPr>
          <w:sz w:val="22"/>
        </w:rPr>
        <w:fldChar w:fldCharType="begin">
          <w:ffData>
            <w:name w:val="ТекстовоеПоле43"/>
            <w:enabled/>
            <w:calcOnExit w:val="0"/>
            <w:textInput>
              <w:default w:val="5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5</w:t>
      </w:r>
      <w:r w:rsidRPr="00717A91">
        <w:rPr>
          <w:sz w:val="22"/>
        </w:rPr>
        <w:fldChar w:fldCharType="end"/>
      </w:r>
      <w:r w:rsidRPr="00717A91">
        <w:rPr>
          <w:sz w:val="22"/>
        </w:rPr>
        <w:t>% (</w:t>
      </w:r>
      <w:r w:rsidRPr="00717A91">
        <w:rPr>
          <w:sz w:val="22"/>
        </w:rPr>
        <w:fldChar w:fldCharType="begin">
          <w:ffData>
            <w:name w:val="ТекстовоеПоле44"/>
            <w:enabled/>
            <w:calcOnExit w:val="0"/>
            <w:textInput>
              <w:default w:val="Пять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Пять</w:t>
      </w:r>
      <w:r w:rsidRPr="00717A91">
        <w:rPr>
          <w:sz w:val="22"/>
        </w:rPr>
        <w:fldChar w:fldCharType="end"/>
      </w:r>
      <w:r w:rsidR="003D40A9" w:rsidRPr="00717A91">
        <w:rPr>
          <w:sz w:val="22"/>
          <w:lang w:val="ru-RU"/>
        </w:rPr>
        <w:t>)</w:t>
      </w:r>
      <w:r w:rsidR="003D40A9" w:rsidRPr="00717A91">
        <w:rPr>
          <w:sz w:val="22"/>
        </w:rPr>
        <w:t xml:space="preserve"> процентов</w:t>
      </w:r>
      <w:r w:rsidRPr="00717A91">
        <w:rPr>
          <w:sz w:val="22"/>
        </w:rPr>
        <w:t xml:space="preserve"> от общей площади (за исключением площадей балконов и/ или лоджий) Квартиры, указанной в п. 1.2.1. Договора. Стороны договариваются, что существенным является только такое изменение проектной документации, которое привело к изменению размера Квартиры более чем на </w:t>
      </w:r>
      <w:r w:rsidRPr="00717A91">
        <w:rPr>
          <w:sz w:val="22"/>
        </w:rPr>
        <w:fldChar w:fldCharType="begin">
          <w:ffData>
            <w:name w:val="ТекстовоеПоле45"/>
            <w:enabled/>
            <w:calcOnExit w:val="0"/>
            <w:textInput>
              <w:default w:val="5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5</w:t>
      </w:r>
      <w:r w:rsidRPr="00717A91">
        <w:rPr>
          <w:sz w:val="22"/>
        </w:rPr>
        <w:fldChar w:fldCharType="end"/>
      </w:r>
      <w:r w:rsidRPr="00717A91">
        <w:rPr>
          <w:sz w:val="22"/>
        </w:rPr>
        <w:t>% (</w:t>
      </w:r>
      <w:r w:rsidRPr="00717A91">
        <w:rPr>
          <w:sz w:val="22"/>
        </w:rPr>
        <w:fldChar w:fldCharType="begin">
          <w:ffData>
            <w:name w:val="ТекстовоеПоле46"/>
            <w:enabled/>
            <w:calcOnExit w:val="0"/>
            <w:textInput>
              <w:default w:val="Пять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Пять</w:t>
      </w:r>
      <w:r w:rsidRPr="00717A91">
        <w:rPr>
          <w:sz w:val="22"/>
        </w:rPr>
        <w:fldChar w:fldCharType="end"/>
      </w:r>
      <w:r w:rsidR="003D40A9" w:rsidRPr="00717A91">
        <w:rPr>
          <w:sz w:val="22"/>
          <w:lang w:val="ru-RU"/>
        </w:rPr>
        <w:t>)</w:t>
      </w:r>
      <w:r w:rsidRPr="00717A91">
        <w:rPr>
          <w:sz w:val="22"/>
        </w:rPr>
        <w:t xml:space="preserve"> процентов, как указано в настоящем пункте, и(или) перевод жилых помещений в нежилые в нарушение требований законодательства Российской Федерации.</w:t>
      </w:r>
    </w:p>
    <w:p w:rsidR="001C704C" w:rsidRPr="00717A91" w:rsidRDefault="0044426D" w:rsidP="001C704C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До государственной регистрации права собственности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на Квартиру Дольщик не вправе производить перепланировку в Квартире, в </w:t>
      </w:r>
      <w:proofErr w:type="spellStart"/>
      <w:r w:rsidRPr="00717A91">
        <w:rPr>
          <w:sz w:val="22"/>
        </w:rPr>
        <w:t>т.ч</w:t>
      </w:r>
      <w:proofErr w:type="spellEnd"/>
      <w:r w:rsidRPr="00717A91">
        <w:rPr>
          <w:sz w:val="22"/>
        </w:rPr>
        <w:t>. перенос</w:t>
      </w:r>
      <w:r w:rsidR="00FC3752" w:rsidRPr="00717A91">
        <w:rPr>
          <w:sz w:val="22"/>
          <w:lang w:val="ru-RU"/>
        </w:rPr>
        <w:t>/снос</w:t>
      </w:r>
      <w:r w:rsidRPr="00717A91">
        <w:rPr>
          <w:sz w:val="22"/>
        </w:rPr>
        <w:t xml:space="preserve"> перегородок, дверных проёмов, менять места расположения санузлов и места прохождения водопроводных и канализационных стояков в Квартире, а также проводить какие-либо работы в Квартире, которые изменяют физические и (или) технические характеристики Квартиры. В случае нарушения данного обязательства, Застройщик вправе взыскать с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средства, необходимые для приведения Квартиры в состояние, соответствующее проектной документации и Договору.</w:t>
      </w:r>
    </w:p>
    <w:p w:rsidR="00A02F2E" w:rsidRPr="00717A91" w:rsidRDefault="00121E82" w:rsidP="00A02F2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 w:eastAsia="ru-RU"/>
        </w:rPr>
        <w:t xml:space="preserve">В течение 30 календарных дней с момента подписания Договора Стороны совместно </w:t>
      </w:r>
      <w:r w:rsidR="00A02F2E" w:rsidRPr="00717A91">
        <w:rPr>
          <w:sz w:val="22"/>
        </w:rPr>
        <w:t>подают</w:t>
      </w:r>
      <w:r w:rsidRPr="00717A91">
        <w:rPr>
          <w:sz w:val="22"/>
          <w:lang w:val="ru-RU" w:eastAsia="ru-RU"/>
        </w:rPr>
        <w:t xml:space="preserve"> </w:t>
      </w:r>
      <w:r w:rsidR="00A02F2E" w:rsidRPr="00717A91">
        <w:rPr>
          <w:sz w:val="22"/>
        </w:rPr>
        <w:t xml:space="preserve">Договор на регистрацию </w:t>
      </w:r>
      <w:r w:rsidRPr="00717A91">
        <w:rPr>
          <w:sz w:val="22"/>
          <w:lang w:val="ru-RU" w:eastAsia="ru-RU"/>
        </w:rPr>
        <w:t xml:space="preserve">в </w:t>
      </w:r>
      <w:r w:rsidR="00A02F2E" w:rsidRPr="00717A91">
        <w:rPr>
          <w:sz w:val="22"/>
        </w:rPr>
        <w:t xml:space="preserve">территориальный орган исполнительной власти, уполномоченный в области государственной регистрации прав на недвижимое имущество и сделок с ним. </w:t>
      </w:r>
      <w:r w:rsidR="00A02F2E" w:rsidRPr="00717A91">
        <w:rPr>
          <w:sz w:val="22"/>
          <w:lang w:val="ru-RU"/>
        </w:rPr>
        <w:t xml:space="preserve">При этом </w:t>
      </w:r>
      <w:r w:rsidR="00A02F2E" w:rsidRPr="00717A91">
        <w:rPr>
          <w:sz w:val="22"/>
          <w:lang w:val="ru-RU" w:eastAsia="ru-RU"/>
        </w:rPr>
        <w:t>каждая из Сторон самостоятельно несет расходы, связанны</w:t>
      </w:r>
      <w:r w:rsidR="00B435D4" w:rsidRPr="00717A91">
        <w:rPr>
          <w:sz w:val="22"/>
          <w:lang w:val="ru-RU" w:eastAsia="ru-RU"/>
        </w:rPr>
        <w:t>е</w:t>
      </w:r>
      <w:r w:rsidR="00A02F2E" w:rsidRPr="00717A91">
        <w:rPr>
          <w:sz w:val="22"/>
          <w:lang w:val="ru-RU" w:eastAsia="ru-RU"/>
        </w:rPr>
        <w:t xml:space="preserve"> с государственной регистрацией прав.</w:t>
      </w:r>
    </w:p>
    <w:p w:rsidR="00A02F2E" w:rsidRPr="00717A91" w:rsidRDefault="00A02F2E" w:rsidP="00A02F2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 w:eastAsia="ru-RU"/>
        </w:rPr>
        <w:t>В случае</w:t>
      </w:r>
      <w:proofErr w:type="gramStart"/>
      <w:r w:rsidRPr="00717A91">
        <w:rPr>
          <w:sz w:val="22"/>
          <w:lang w:val="ru-RU" w:eastAsia="ru-RU"/>
        </w:rPr>
        <w:t>,</w:t>
      </w:r>
      <w:proofErr w:type="gramEnd"/>
      <w:r w:rsidRPr="00717A91">
        <w:rPr>
          <w:sz w:val="22"/>
          <w:lang w:val="ru-RU" w:eastAsia="ru-RU"/>
        </w:rPr>
        <w:t xml:space="preserve"> </w:t>
      </w:r>
      <w:r w:rsidR="00B21DD0" w:rsidRPr="00717A91">
        <w:rPr>
          <w:sz w:val="22"/>
          <w:lang w:val="ru-RU" w:eastAsia="ru-RU"/>
        </w:rPr>
        <w:t>если в установленный в п. 5.8</w:t>
      </w:r>
      <w:r w:rsidRPr="00717A91">
        <w:rPr>
          <w:sz w:val="22"/>
          <w:lang w:val="ru-RU" w:eastAsia="ru-RU"/>
        </w:rPr>
        <w:t xml:space="preserve"> Договора срок </w:t>
      </w:r>
      <w:r w:rsidR="006A7B5E" w:rsidRPr="00717A91">
        <w:rPr>
          <w:sz w:val="22"/>
          <w:lang w:val="ru-RU" w:eastAsia="ru-RU"/>
        </w:rPr>
        <w:t>Сторонами не исполнено обязательство по регистрации Договора,</w:t>
      </w:r>
      <w:r w:rsidR="000D6E01" w:rsidRPr="00717A91">
        <w:rPr>
          <w:sz w:val="22"/>
          <w:lang w:val="ru-RU"/>
        </w:rPr>
        <w:t xml:space="preserve"> Дольщик обязан в течение 15 календарных дней с момента истечени</w:t>
      </w:r>
      <w:r w:rsidR="00B21DD0" w:rsidRPr="00717A91">
        <w:rPr>
          <w:sz w:val="22"/>
          <w:lang w:val="ru-RU"/>
        </w:rPr>
        <w:t xml:space="preserve">я срока, </w:t>
      </w:r>
      <w:r w:rsidR="00B21DD0" w:rsidRPr="00717A91">
        <w:rPr>
          <w:sz w:val="22"/>
          <w:lang w:val="ru-RU"/>
        </w:rPr>
        <w:lastRenderedPageBreak/>
        <w:t xml:space="preserve">установленного в п. 5.8 </w:t>
      </w:r>
      <w:r w:rsidR="000D6E01" w:rsidRPr="00717A91">
        <w:rPr>
          <w:sz w:val="22"/>
          <w:lang w:val="ru-RU"/>
        </w:rPr>
        <w:t>Договора,</w:t>
      </w:r>
      <w:r w:rsidR="000D6E01" w:rsidRPr="00717A91">
        <w:rPr>
          <w:sz w:val="22"/>
        </w:rPr>
        <w:t xml:space="preserve"> </w:t>
      </w:r>
      <w:r w:rsidR="000D6E01" w:rsidRPr="00717A91">
        <w:rPr>
          <w:sz w:val="22"/>
          <w:lang w:val="ru-RU"/>
        </w:rPr>
        <w:t>направить Застройщику письменное уведомление с указанием конкретной даты подачи Сторонами Договора на регистрацию.</w:t>
      </w:r>
    </w:p>
    <w:p w:rsidR="000D6E01" w:rsidRPr="00717A91" w:rsidRDefault="006A7B5E" w:rsidP="00A02F2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/>
        </w:rPr>
        <w:t>Если Договор не будет зарегистрирован по вине Дольщика, то убытки, связанные с регистрацией, являются убытками Дольщика и возмещению Застройщиком не подлежат.</w:t>
      </w:r>
    </w:p>
    <w:p w:rsidR="00A02F2E" w:rsidRPr="00717A91" w:rsidRDefault="00A02F2E" w:rsidP="00A02F2E">
      <w:pPr>
        <w:pStyle w:val="a7"/>
        <w:spacing w:after="0" w:line="240" w:lineRule="auto"/>
        <w:jc w:val="both"/>
        <w:rPr>
          <w:color w:val="FF0000"/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Права и обязанности Сторон</w:t>
      </w:r>
    </w:p>
    <w:p w:rsidR="0044426D" w:rsidRPr="00717A91" w:rsidRDefault="0044426D" w:rsidP="0044426D">
      <w:pPr>
        <w:pStyle w:val="3"/>
        <w:numPr>
          <w:ilvl w:val="1"/>
          <w:numId w:val="38"/>
        </w:numPr>
        <w:ind w:left="0" w:firstLine="0"/>
        <w:rPr>
          <w:b/>
          <w:bCs/>
          <w:sz w:val="22"/>
          <w:szCs w:val="24"/>
        </w:rPr>
      </w:pPr>
      <w:r w:rsidRPr="00717A91">
        <w:rPr>
          <w:b/>
          <w:bCs/>
          <w:sz w:val="22"/>
          <w:szCs w:val="24"/>
        </w:rPr>
        <w:t>Права и обязанности Застройщика: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 Застройщик обязан обеспечить выполнение функций Заказчика-Застройщика.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 Застройщик обязан  обеспечить проектирование и строительство Объекта путем заключения договоров с организациями, имеющими необходимые свидетельства о допуске к видам работ, оказывающим влияние на безопасность объектов капитального строительства, и, осуществляя  мероприятия по разрешению необходимых правовых, технических, организационных и финансовых вопросов,  в том числе обеспечить: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строительство: внешних инженерных сетей, твердого покрытия, внутриквартальных проездов (дорог) и иных необходимых объектов инфраструктуры в границах земельного участка, указанного в п.1.3 Договора, передачу их в государственную собственность и/или собственность эксплуатирующих организаций, передачу на баланс соответствующим организациям;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подключение Объекта к внешним источникам энергоснабжения и водоотведения;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технический надзор за строительством;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tabs>
          <w:tab w:val="num" w:pos="36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благоустройство территории в соответствии с проектом строительства в  границах земельного участка, указанного в п.1.3 Договора;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осуществление расчетов со всеми участниками строительства: подрядчиками, государственными органами, поставщиками и другими лицами, принимающими участие в строительстве Объекта;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tabs>
          <w:tab w:val="num" w:pos="84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несение иных расходов, в том числе: предусмотренных Договором, требуемых по проекту, предусматриваемых актами органов государственной и/или муниципальной власти; 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tabs>
          <w:tab w:val="num" w:pos="84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завершение инвестиционного проекта в целом, независимо от того, когда осуществляются  расходы для достижения этой цели: до получения разрешения на ввод Объекта в эксплуатацию или после него.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обязан обеспечить получение разрешения на ввод Объекта в эксплуатацию.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Застройщик обязан по письменному требованию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 xml:space="preserve"> информировать о ходе строительства Объекта.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обязан </w:t>
      </w:r>
      <w:r w:rsidR="00DC6FA0" w:rsidRPr="00717A91">
        <w:rPr>
          <w:sz w:val="22"/>
          <w:szCs w:val="24"/>
          <w:lang w:val="ru-RU"/>
        </w:rPr>
        <w:t>передать Дольщику Квартиру на основании Передаточного акта</w:t>
      </w:r>
      <w:r w:rsidRPr="00717A91">
        <w:rPr>
          <w:sz w:val="22"/>
          <w:szCs w:val="24"/>
        </w:rPr>
        <w:t xml:space="preserve"> в срок, установленный </w:t>
      </w:r>
      <w:r w:rsidR="00DC6FA0" w:rsidRPr="00717A91">
        <w:rPr>
          <w:sz w:val="22"/>
          <w:szCs w:val="24"/>
        </w:rPr>
        <w:t>Договором</w:t>
      </w:r>
      <w:r w:rsidRPr="00717A91">
        <w:rPr>
          <w:sz w:val="22"/>
          <w:szCs w:val="24"/>
        </w:rPr>
        <w:t>, при условии отсутствия обстоятельств непреодо</w:t>
      </w:r>
      <w:r w:rsidR="00DC6FA0" w:rsidRPr="00717A91">
        <w:rPr>
          <w:sz w:val="22"/>
          <w:szCs w:val="24"/>
        </w:rPr>
        <w:t>лимой силы, которые препятствуют</w:t>
      </w:r>
      <w:r w:rsidR="00DC6FA0" w:rsidRPr="00717A91">
        <w:rPr>
          <w:sz w:val="22"/>
          <w:szCs w:val="24"/>
          <w:lang w:val="ru-RU"/>
        </w:rPr>
        <w:t xml:space="preserve"> Застройщику в</w:t>
      </w:r>
      <w:r w:rsidR="00DC6FA0" w:rsidRPr="00717A91">
        <w:rPr>
          <w:sz w:val="22"/>
          <w:szCs w:val="24"/>
        </w:rPr>
        <w:t xml:space="preserve"> исполнении обязательств </w:t>
      </w:r>
      <w:r w:rsidRPr="00717A91">
        <w:rPr>
          <w:sz w:val="22"/>
          <w:szCs w:val="24"/>
        </w:rPr>
        <w:t>(п. 8.1. Договора)</w:t>
      </w:r>
      <w:r w:rsidR="00DC6FA0" w:rsidRPr="00717A91">
        <w:rPr>
          <w:sz w:val="22"/>
          <w:szCs w:val="24"/>
          <w:lang w:val="ru-RU"/>
        </w:rPr>
        <w:t>, а также обстоятельств</w:t>
      </w:r>
      <w:r w:rsidR="0025696F" w:rsidRPr="00717A91">
        <w:rPr>
          <w:sz w:val="22"/>
          <w:szCs w:val="24"/>
          <w:lang w:val="ru-RU"/>
        </w:rPr>
        <w:t>, указанных в п. 8.2 Договора</w:t>
      </w:r>
      <w:r w:rsidRPr="00717A91">
        <w:rPr>
          <w:sz w:val="22"/>
          <w:szCs w:val="24"/>
        </w:rPr>
        <w:t xml:space="preserve">. В случае возникновения вышеуказанных обстоятельств, срок </w:t>
      </w:r>
      <w:r w:rsidR="00DC6FA0" w:rsidRPr="00717A91">
        <w:rPr>
          <w:sz w:val="22"/>
          <w:szCs w:val="24"/>
          <w:lang w:val="ru-RU"/>
        </w:rPr>
        <w:t>передачи Квартиры</w:t>
      </w:r>
      <w:r w:rsidRPr="00717A91">
        <w:rPr>
          <w:sz w:val="22"/>
          <w:szCs w:val="24"/>
        </w:rPr>
        <w:t xml:space="preserve"> по настоящему Договору продлевается на все время действия этих обстоятельств без уплаты Застройщиком неустойки, процентов за пользование денежными средствами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>,</w:t>
      </w:r>
      <w:r w:rsidR="00DC6FA0" w:rsidRPr="00717A91">
        <w:rPr>
          <w:sz w:val="22"/>
          <w:szCs w:val="24"/>
          <w:lang w:val="ru-RU"/>
        </w:rPr>
        <w:t xml:space="preserve"> возмещения</w:t>
      </w:r>
      <w:r w:rsidRPr="00717A91">
        <w:rPr>
          <w:sz w:val="22"/>
          <w:szCs w:val="24"/>
        </w:rPr>
        <w:t xml:space="preserve"> убытков</w:t>
      </w:r>
      <w:r w:rsidR="00DC6FA0" w:rsidRPr="00717A91">
        <w:rPr>
          <w:sz w:val="22"/>
          <w:szCs w:val="24"/>
          <w:lang w:val="ru-RU"/>
        </w:rPr>
        <w:t xml:space="preserve"> и морального вреда</w:t>
      </w:r>
      <w:r w:rsidRPr="00717A91">
        <w:rPr>
          <w:sz w:val="22"/>
          <w:szCs w:val="24"/>
        </w:rPr>
        <w:t>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обязан выполнить работы качественно в соответствии с проектной документацией, техническими условиями, строительными нормами и правилами.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обязан уведомить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 xml:space="preserve"> в письменном виде о возможности и необходимости принятия Квартиры по Передаточному акту по адресу, указанному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 xml:space="preserve">м в Разделе 12 Договора.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обязан за счет денежных средств, уплачиваемых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 xml:space="preserve">м в счет цены Договора, нести информационно-рекламные расходы, связанные с привлечением других участников долевого строительства Объекта, нести расходы по созданию общего имущества в Объекте.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обязан после получения разрешения на ввод Объекта в эксплуатацию и полной оплаты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>м стоимости Квартиры, обеспечить Дольщик</w:t>
      </w:r>
      <w:r w:rsidRPr="00717A91">
        <w:rPr>
          <w:sz w:val="22"/>
          <w:szCs w:val="24"/>
          <w:lang w:val="ru-RU"/>
        </w:rPr>
        <w:t>у</w:t>
      </w:r>
      <w:r w:rsidRPr="00717A91">
        <w:rPr>
          <w:sz w:val="22"/>
          <w:szCs w:val="24"/>
        </w:rPr>
        <w:t xml:space="preserve"> возможность оформления права собственности на Квартиру путем передачи Дольщик</w:t>
      </w:r>
      <w:r w:rsidRPr="00717A91">
        <w:rPr>
          <w:sz w:val="22"/>
          <w:szCs w:val="24"/>
          <w:lang w:val="ru-RU"/>
        </w:rPr>
        <w:t>у</w:t>
      </w:r>
      <w:r w:rsidRPr="00717A91">
        <w:rPr>
          <w:sz w:val="22"/>
          <w:szCs w:val="24"/>
        </w:rPr>
        <w:t xml:space="preserve"> необходимых для государственной регистрации права собственности документов.</w:t>
      </w:r>
    </w:p>
    <w:p w:rsidR="0044426D" w:rsidRPr="00717A91" w:rsidRDefault="0044426D" w:rsidP="0044426D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717A91">
        <w:rPr>
          <w:sz w:val="22"/>
        </w:rPr>
        <w:t>Застройщик о</w:t>
      </w:r>
      <w:r w:rsidR="001C2689" w:rsidRPr="00717A91">
        <w:rPr>
          <w:sz w:val="22"/>
        </w:rPr>
        <w:t>бязан не позднее чем через 10 (Д</w:t>
      </w:r>
      <w:r w:rsidRPr="00717A91">
        <w:rPr>
          <w:sz w:val="22"/>
        </w:rPr>
        <w:t>есять) рабочих дней после получения разрешения на ввод Объекта в эксплуатацию передать нотариально заверенную копию указанного разрешения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ним.</w:t>
      </w:r>
    </w:p>
    <w:p w:rsidR="0011466B" w:rsidRPr="00717A91" w:rsidRDefault="003A4DF1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  <w:lang w:val="ru-RU"/>
        </w:rPr>
        <w:t>Застройщик обязан</w:t>
      </w:r>
      <w:r w:rsidR="0011466B" w:rsidRPr="00717A91">
        <w:rPr>
          <w:sz w:val="22"/>
          <w:szCs w:val="24"/>
          <w:lang w:val="ru-RU"/>
        </w:rPr>
        <w:t xml:space="preserve"> передать Дольщику Квартиру на основании Передаточного акта в срок до </w:t>
      </w:r>
      <w:r w:rsidR="007B1CDF">
        <w:rPr>
          <w:sz w:val="22"/>
          <w:szCs w:val="24"/>
          <w:lang w:val="ru-RU"/>
        </w:rPr>
        <w:t>30</w:t>
      </w:r>
      <w:r w:rsidRPr="00717A91">
        <w:rPr>
          <w:sz w:val="22"/>
          <w:szCs w:val="24"/>
          <w:lang w:val="ru-RU"/>
        </w:rPr>
        <w:t xml:space="preserve"> </w:t>
      </w:r>
      <w:r w:rsidR="007B1CDF">
        <w:rPr>
          <w:sz w:val="22"/>
          <w:szCs w:val="24"/>
          <w:lang w:val="ru-RU"/>
        </w:rPr>
        <w:t>июн</w:t>
      </w:r>
      <w:r w:rsidR="00771657" w:rsidRPr="00717A91">
        <w:rPr>
          <w:sz w:val="22"/>
          <w:szCs w:val="24"/>
          <w:lang w:val="ru-RU"/>
        </w:rPr>
        <w:t>я</w:t>
      </w:r>
      <w:r w:rsidR="007B1CDF">
        <w:rPr>
          <w:sz w:val="22"/>
          <w:szCs w:val="24"/>
          <w:lang w:val="ru-RU"/>
        </w:rPr>
        <w:t xml:space="preserve"> 20</w:t>
      </w:r>
      <w:r w:rsidR="00B3346B">
        <w:rPr>
          <w:sz w:val="22"/>
          <w:szCs w:val="24"/>
          <w:lang w:val="ru-RU"/>
        </w:rPr>
        <w:t>21</w:t>
      </w:r>
      <w:bookmarkStart w:id="1" w:name="_GoBack"/>
      <w:bookmarkEnd w:id="1"/>
      <w:r w:rsidR="0011466B" w:rsidRPr="00717A91">
        <w:rPr>
          <w:sz w:val="22"/>
          <w:szCs w:val="24"/>
          <w:lang w:val="ru-RU"/>
        </w:rPr>
        <w:t xml:space="preserve"> года.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имеет право заменить материалы и оборудование  (далее - Изделия), используемые в процессе создания Объекта, если такая замена вызвана изменением модельного ряда юридического лица, производящего указанные Изделия, невозможностью производителя (поставщика) поставить Изделия в срок и/или в случае фактической невозможности их установки, обусловленной параметрами помещений, </w:t>
      </w:r>
      <w:r w:rsidRPr="00717A91">
        <w:rPr>
          <w:sz w:val="22"/>
          <w:szCs w:val="24"/>
        </w:rPr>
        <w:lastRenderedPageBreak/>
        <w:t>входящих в Квартиру, при этом устанавливаемые взамен Изделия не должны быть хуже по качеству и техническим характеристикам. Указанные в настоящем пункте изменения не являются нарушением требований к качеству Объекта и Квартиры.</w:t>
      </w:r>
    </w:p>
    <w:p w:rsidR="0044426D" w:rsidRPr="00717A91" w:rsidRDefault="00771657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proofErr w:type="gramStart"/>
      <w:r w:rsidRPr="00717A91">
        <w:rPr>
          <w:sz w:val="22"/>
          <w:szCs w:val="24"/>
          <w:lang w:val="ru-RU"/>
        </w:rPr>
        <w:t xml:space="preserve">Если иное прямо не предусмотрено положениями законодательства Российской Федерации или условиями настоящего Договора, </w:t>
      </w:r>
      <w:r w:rsidR="0044426D" w:rsidRPr="00717A91">
        <w:rPr>
          <w:sz w:val="22"/>
          <w:szCs w:val="24"/>
        </w:rPr>
        <w:t xml:space="preserve">Застройщик имеет право изменить проектную документацию строящегося Объекта, а также произвести изменения в Объекте, в том числе его этажность, и в Квартире, без их согласования (уведомления) с </w:t>
      </w:r>
      <w:proofErr w:type="spellStart"/>
      <w:r w:rsidR="0044426D" w:rsidRPr="00717A91">
        <w:rPr>
          <w:sz w:val="22"/>
          <w:szCs w:val="24"/>
        </w:rPr>
        <w:t>Дольщик</w:t>
      </w:r>
      <w:r w:rsidR="0044426D" w:rsidRPr="00717A91">
        <w:rPr>
          <w:sz w:val="22"/>
          <w:szCs w:val="24"/>
          <w:lang w:val="ru-RU"/>
        </w:rPr>
        <w:t>о</w:t>
      </w:r>
      <w:proofErr w:type="spellEnd"/>
      <w:r w:rsidR="0044426D" w:rsidRPr="00717A91">
        <w:rPr>
          <w:sz w:val="22"/>
          <w:szCs w:val="24"/>
        </w:rPr>
        <w:t>м, при условии их согласования с соответствующими государственными органами и организациями, или без такого согласования, если это не требуется в</w:t>
      </w:r>
      <w:proofErr w:type="gramEnd"/>
      <w:r w:rsidR="0044426D" w:rsidRPr="00717A91">
        <w:rPr>
          <w:sz w:val="22"/>
          <w:szCs w:val="24"/>
        </w:rPr>
        <w:t xml:space="preserve"> соответствии с законодательством Российской Федерации.  </w:t>
      </w:r>
      <w:r w:rsidRPr="00717A91">
        <w:rPr>
          <w:sz w:val="22"/>
          <w:szCs w:val="24"/>
          <w:lang w:val="ru-RU"/>
        </w:rPr>
        <w:t>Если иное прямо не предусмотрено положениями законодательства Российской Федерации или условиями настоящего Договора, у</w:t>
      </w:r>
      <w:r w:rsidR="0044426D" w:rsidRPr="00717A91">
        <w:rPr>
          <w:sz w:val="22"/>
          <w:szCs w:val="24"/>
        </w:rPr>
        <w:t>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Объекта и Квартиры.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вправе передать Квартиру Дольщик</w:t>
      </w:r>
      <w:r w:rsidRPr="00717A91">
        <w:rPr>
          <w:sz w:val="22"/>
          <w:szCs w:val="24"/>
          <w:lang w:val="ru-RU"/>
        </w:rPr>
        <w:t>у</w:t>
      </w:r>
      <w:r w:rsidRPr="00717A91">
        <w:rPr>
          <w:sz w:val="22"/>
          <w:szCs w:val="24"/>
        </w:rPr>
        <w:t xml:space="preserve"> досрочно, после получения разрешения на ввод Объекта в эксплуатацию. При этом прием-передача Квартиры осуществляется Сторонами в соответствии с порядком, установленным в </w:t>
      </w:r>
      <w:proofErr w:type="spellStart"/>
      <w:r w:rsidRPr="00717A91">
        <w:rPr>
          <w:sz w:val="22"/>
          <w:szCs w:val="24"/>
        </w:rPr>
        <w:t>п.п</w:t>
      </w:r>
      <w:proofErr w:type="spellEnd"/>
      <w:r w:rsidRPr="00717A91">
        <w:rPr>
          <w:sz w:val="22"/>
          <w:szCs w:val="24"/>
        </w:rPr>
        <w:t>. 4.</w:t>
      </w:r>
      <w:r w:rsidR="00E0291A" w:rsidRPr="00717A91">
        <w:rPr>
          <w:sz w:val="22"/>
          <w:szCs w:val="24"/>
          <w:lang w:val="ru-RU"/>
        </w:rPr>
        <w:t>3</w:t>
      </w:r>
      <w:r w:rsidR="00E0291A" w:rsidRPr="00717A91">
        <w:rPr>
          <w:sz w:val="22"/>
          <w:szCs w:val="24"/>
        </w:rPr>
        <w:t>, 4.4</w:t>
      </w:r>
      <w:r w:rsidRPr="00717A91">
        <w:rPr>
          <w:sz w:val="22"/>
          <w:szCs w:val="24"/>
        </w:rPr>
        <w:t>. Договора. При уклонении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 xml:space="preserve"> от такой досрочной приемки, наступают последствия, предусмотренные в п. 4.</w:t>
      </w:r>
      <w:r w:rsidR="00E0291A" w:rsidRPr="00717A91">
        <w:rPr>
          <w:sz w:val="22"/>
          <w:szCs w:val="24"/>
          <w:lang w:val="ru-RU"/>
        </w:rPr>
        <w:t>5</w:t>
      </w:r>
      <w:r w:rsidRPr="00717A91">
        <w:rPr>
          <w:sz w:val="22"/>
          <w:szCs w:val="24"/>
        </w:rPr>
        <w:t>. Договора.</w:t>
      </w:r>
    </w:p>
    <w:p w:rsidR="0044426D" w:rsidRPr="00717A91" w:rsidRDefault="0044426D" w:rsidP="0044426D">
      <w:pPr>
        <w:pStyle w:val="3"/>
        <w:numPr>
          <w:ilvl w:val="1"/>
          <w:numId w:val="38"/>
        </w:numPr>
        <w:tabs>
          <w:tab w:val="num" w:pos="840"/>
        </w:tabs>
        <w:ind w:left="0" w:firstLine="0"/>
        <w:rPr>
          <w:b/>
          <w:bCs/>
          <w:sz w:val="22"/>
          <w:szCs w:val="24"/>
        </w:rPr>
      </w:pPr>
      <w:r w:rsidRPr="00717A91">
        <w:rPr>
          <w:b/>
          <w:bCs/>
          <w:sz w:val="22"/>
          <w:szCs w:val="24"/>
        </w:rPr>
        <w:t>Права и обязанности Дольщик</w:t>
      </w:r>
      <w:r w:rsidRPr="00717A91">
        <w:rPr>
          <w:b/>
          <w:bCs/>
          <w:sz w:val="22"/>
          <w:szCs w:val="24"/>
          <w:lang w:val="ru-RU"/>
        </w:rPr>
        <w:t>а</w:t>
      </w:r>
      <w:r w:rsidRPr="00717A91">
        <w:rPr>
          <w:b/>
          <w:bCs/>
          <w:sz w:val="22"/>
          <w:szCs w:val="24"/>
        </w:rPr>
        <w:t>: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Дольщик обязан в сроки и в размере, установленные в Разделе 2  настоящего Договора полностью  уплатить цену Договора</w:t>
      </w:r>
      <w:r w:rsidR="00F11793" w:rsidRPr="00717A91">
        <w:rPr>
          <w:sz w:val="22"/>
          <w:szCs w:val="24"/>
          <w:lang w:val="ru-RU"/>
        </w:rPr>
        <w:t>, но не ранее даты государственной регистрации настоящего Договора в уполномоченном органе, осуществляющем государственную регистрацию прав на недвижимое имущество и сделок с ним</w:t>
      </w:r>
      <w:r w:rsidRPr="00717A91">
        <w:rPr>
          <w:sz w:val="22"/>
          <w:szCs w:val="24"/>
        </w:rPr>
        <w:t xml:space="preserve">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Дольщик обязан выбрать совместного с другими собственниками способ управления комплексом недвижимого имущества в многоквартирном доме (Объекте),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</w:p>
    <w:p w:rsidR="0044426D" w:rsidRPr="00717A91" w:rsidRDefault="0044426D" w:rsidP="001C704C">
      <w:pPr>
        <w:pStyle w:val="3"/>
        <w:numPr>
          <w:ilvl w:val="2"/>
          <w:numId w:val="1"/>
        </w:numPr>
        <w:tabs>
          <w:tab w:val="num" w:pos="840"/>
        </w:tabs>
        <w:ind w:left="0" w:firstLine="0"/>
        <w:rPr>
          <w:rFonts w:eastAsia="Calibri"/>
          <w:sz w:val="22"/>
          <w:szCs w:val="24"/>
          <w:lang w:eastAsia="en-US"/>
        </w:rPr>
      </w:pPr>
      <w:r w:rsidRPr="00717A91">
        <w:rPr>
          <w:sz w:val="22"/>
          <w:szCs w:val="24"/>
        </w:rPr>
        <w:t> </w:t>
      </w:r>
      <w:r w:rsidR="001C704C" w:rsidRPr="00717A91">
        <w:rPr>
          <w:sz w:val="22"/>
          <w:szCs w:val="24"/>
        </w:rPr>
        <w:t> </w:t>
      </w:r>
      <w:r w:rsidR="001C704C" w:rsidRPr="00717A91">
        <w:rPr>
          <w:rFonts w:eastAsia="Calibri"/>
          <w:sz w:val="22"/>
          <w:szCs w:val="24"/>
          <w:lang w:eastAsia="en-US"/>
        </w:rPr>
        <w:t xml:space="preserve">В соответствии с пп.6 п.2 ст. 153ЖК РФ с момента принятия квартиры по акту приема-передачи Дольщик обязан нести бремя ее содержания и </w:t>
      </w:r>
      <w:r w:rsidR="001C704C" w:rsidRPr="00717A91">
        <w:rPr>
          <w:rFonts w:eastAsia="Calibri"/>
          <w:iCs/>
          <w:sz w:val="22"/>
          <w:szCs w:val="24"/>
          <w:lang w:eastAsia="en-US"/>
        </w:rPr>
        <w:t>своевременно и полностью вносить плату за жилое помещение и коммунальные услуги</w:t>
      </w:r>
      <w:r w:rsidR="001C704C" w:rsidRPr="00717A91">
        <w:rPr>
          <w:rFonts w:eastAsia="Calibri"/>
          <w:iCs/>
          <w:sz w:val="22"/>
          <w:szCs w:val="24"/>
          <w:lang w:val="ru-RU" w:eastAsia="en-US"/>
        </w:rPr>
        <w:t>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Дольщик обязан уплатить Застройщику предусмотренные Договором и (или) действующим законодательством Российской Федерации неустойки (штрафы, пени) и возместить в полном объеме причиненные убытки сверх неустойки до подписания Передаточного акта Квартиры.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Дольщик обязан незамедлительно уведомить Застройщика об изменении своего места регистрации и проживания и паспортных данных. В противном случае Застройщик не несет ответственности за неполучение Дольщик</w:t>
      </w:r>
      <w:r w:rsidRPr="00717A91">
        <w:rPr>
          <w:sz w:val="22"/>
          <w:szCs w:val="24"/>
          <w:lang w:val="ru-RU"/>
        </w:rPr>
        <w:t>ом</w:t>
      </w:r>
      <w:r w:rsidRPr="00717A91">
        <w:rPr>
          <w:sz w:val="22"/>
          <w:szCs w:val="24"/>
        </w:rPr>
        <w:t xml:space="preserve"> уведомлений, предусмотренных  Договором.   </w:t>
      </w:r>
    </w:p>
    <w:p w:rsidR="00317E81" w:rsidRDefault="00317E81" w:rsidP="00317E81">
      <w:pPr>
        <w:pStyle w:val="aff0"/>
        <w:numPr>
          <w:ilvl w:val="2"/>
          <w:numId w:val="38"/>
        </w:numPr>
        <w:rPr>
          <w:color w:val="000000" w:themeColor="text1"/>
          <w:sz w:val="22"/>
          <w:szCs w:val="22"/>
          <w:lang w:val="x-none"/>
        </w:rPr>
      </w:pPr>
      <w:r>
        <w:rPr>
          <w:color w:val="000000" w:themeColor="text1"/>
          <w:sz w:val="22"/>
          <w:szCs w:val="22"/>
        </w:rPr>
        <w:t xml:space="preserve">Подписанием настоящего Договора </w:t>
      </w:r>
      <w:r>
        <w:rPr>
          <w:color w:val="000000" w:themeColor="text1"/>
          <w:sz w:val="22"/>
          <w:szCs w:val="22"/>
          <w:lang w:val="x-none"/>
        </w:rPr>
        <w:t xml:space="preserve">Дольщик </w:t>
      </w:r>
      <w:r>
        <w:rPr>
          <w:color w:val="000000" w:themeColor="text1"/>
          <w:sz w:val="22"/>
          <w:szCs w:val="22"/>
        </w:rPr>
        <w:t>выражает</w:t>
      </w:r>
      <w:r>
        <w:rPr>
          <w:color w:val="000000" w:themeColor="text1"/>
          <w:sz w:val="22"/>
          <w:szCs w:val="22"/>
          <w:lang w:val="x-none"/>
        </w:rPr>
        <w:t xml:space="preserve"> свое</w:t>
      </w:r>
      <w:r>
        <w:rPr>
          <w:color w:val="000000" w:themeColor="text1"/>
          <w:sz w:val="22"/>
          <w:szCs w:val="22"/>
        </w:rPr>
        <w:t xml:space="preserve"> безусловное письменное</w:t>
      </w:r>
      <w:r>
        <w:rPr>
          <w:color w:val="000000" w:themeColor="text1"/>
          <w:sz w:val="22"/>
          <w:szCs w:val="22"/>
          <w:lang w:val="x-none"/>
        </w:rPr>
        <w:t xml:space="preserve"> согласие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на</w:t>
      </w:r>
      <w:proofErr w:type="gramEnd"/>
      <w:r>
        <w:rPr>
          <w:color w:val="000000" w:themeColor="text1"/>
          <w:sz w:val="22"/>
          <w:szCs w:val="22"/>
        </w:rPr>
        <w:t>:</w:t>
      </w:r>
    </w:p>
    <w:p w:rsidR="00317E81" w:rsidRDefault="00317E81" w:rsidP="00317E8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</w:t>
      </w:r>
      <w:r>
        <w:rPr>
          <w:color w:val="000000" w:themeColor="text1"/>
          <w:sz w:val="22"/>
          <w:szCs w:val="22"/>
          <w:lang w:val="x-none"/>
        </w:rPr>
        <w:t xml:space="preserve">последующий залог земельного участка, указанного в п. 1.3 Договора,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недвижимости, не являющихся предметом настоящего Договора, на земельном участке, указанном в п. 1.3. Договора, </w:t>
      </w:r>
      <w:r>
        <w:rPr>
          <w:color w:val="000000" w:themeColor="text1"/>
          <w:sz w:val="22"/>
          <w:szCs w:val="22"/>
        </w:rPr>
        <w:t>в</w:t>
      </w:r>
      <w:r>
        <w:rPr>
          <w:color w:val="000000" w:themeColor="text1"/>
          <w:sz w:val="22"/>
          <w:szCs w:val="22"/>
          <w:lang w:val="x-none"/>
        </w:rPr>
        <w:t xml:space="preserve"> связи </w:t>
      </w:r>
      <w:r>
        <w:rPr>
          <w:color w:val="000000" w:themeColor="text1"/>
          <w:sz w:val="22"/>
          <w:szCs w:val="22"/>
        </w:rPr>
        <w:t>с чем</w:t>
      </w:r>
      <w:r>
        <w:rPr>
          <w:color w:val="000000" w:themeColor="text1"/>
          <w:sz w:val="22"/>
          <w:szCs w:val="22"/>
          <w:lang w:val="x-none"/>
        </w:rPr>
        <w:t xml:space="preserve"> по требованию Застройщика Дольщик в течение 10 (десяти) календарных дней</w:t>
      </w:r>
      <w:r>
        <w:rPr>
          <w:color w:val="000000" w:themeColor="text1"/>
          <w:sz w:val="22"/>
          <w:szCs w:val="22"/>
        </w:rPr>
        <w:t xml:space="preserve"> также</w:t>
      </w:r>
      <w:r>
        <w:rPr>
          <w:color w:val="000000" w:themeColor="text1"/>
          <w:sz w:val="22"/>
          <w:szCs w:val="22"/>
          <w:lang w:val="x-none"/>
        </w:rPr>
        <w:t xml:space="preserve"> обязан предоставить Застройщику надлежащим образом оформленное согласие на залог</w:t>
      </w:r>
      <w:r>
        <w:rPr>
          <w:color w:val="000000" w:themeColor="text1"/>
          <w:sz w:val="22"/>
          <w:szCs w:val="22"/>
        </w:rPr>
        <w:t xml:space="preserve">; </w:t>
      </w:r>
    </w:p>
    <w:p w:rsidR="00317E81" w:rsidRDefault="00317E81" w:rsidP="00317E8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проведение межевания, выделение, разделение, объединение, перераспределение земельного участка, наложение сервитута на часть земельного участка, указанного в п. 1.3 Договора, в случае возникновения у Застройщика данной необходимости. При этом Застройщик вправе инициировать подписание соответствующего дополнительного соглашения к Договору, а Дольщик обязуется подписать указанное дополнительное соглашение, а также принять все необходимые и зависящие от него меры с целью содействия Застройщику в проведении межевания, выделения, разделения, объединение, перераспределения земельного участка;</w:t>
      </w:r>
    </w:p>
    <w:p w:rsidR="00317E81" w:rsidRDefault="00317E81" w:rsidP="00317E81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3) осуществление строительства Застройщиком на земельном участке, указанном в п. 1.3 Договора, линейных объектов, в частности сетей инженерно-технического обеспечения (водоснабжения, водоотведения, теплоснабжения, канализации, ливневой канализации, электрических и иных сетей) и возникновение соответствующих обременений и ограничений земельного участка в пользу Застройщика в связи с их строительством, постановкой на кадастровый учет и государственной регистрацией прав (при необходимости), в том числе в связи</w:t>
      </w:r>
      <w:proofErr w:type="gramEnd"/>
      <w:r>
        <w:rPr>
          <w:color w:val="000000" w:themeColor="text1"/>
          <w:sz w:val="22"/>
          <w:szCs w:val="22"/>
        </w:rPr>
        <w:t xml:space="preserve"> с установлением охранным зон. В случае запроса</w:t>
      </w:r>
      <w:r>
        <w:rPr>
          <w:color w:val="000000" w:themeColor="text1"/>
          <w:sz w:val="22"/>
          <w:szCs w:val="22"/>
          <w:lang w:val="x-none"/>
        </w:rPr>
        <w:t xml:space="preserve"> по требованию Застройщика Дольщик в течение 10 (десяти) календарных дней обязан</w:t>
      </w:r>
      <w:r>
        <w:rPr>
          <w:color w:val="000000" w:themeColor="text1"/>
          <w:sz w:val="22"/>
          <w:szCs w:val="22"/>
        </w:rPr>
        <w:t xml:space="preserve"> также</w:t>
      </w:r>
      <w:r>
        <w:rPr>
          <w:color w:val="000000" w:themeColor="text1"/>
          <w:sz w:val="22"/>
          <w:szCs w:val="22"/>
          <w:lang w:val="x-none"/>
        </w:rPr>
        <w:t xml:space="preserve"> предоставить Застройщику надлежащим образом оформленное </w:t>
      </w:r>
      <w:r>
        <w:rPr>
          <w:color w:val="000000" w:themeColor="text1"/>
          <w:sz w:val="22"/>
          <w:szCs w:val="22"/>
        </w:rPr>
        <w:t xml:space="preserve">письменное </w:t>
      </w:r>
      <w:r>
        <w:rPr>
          <w:color w:val="000000" w:themeColor="text1"/>
          <w:sz w:val="22"/>
          <w:szCs w:val="22"/>
          <w:lang w:val="x-none"/>
        </w:rPr>
        <w:t>согласие</w:t>
      </w:r>
      <w:r>
        <w:rPr>
          <w:color w:val="000000" w:themeColor="text1"/>
          <w:sz w:val="22"/>
          <w:szCs w:val="22"/>
        </w:rPr>
        <w:t xml:space="preserve"> на обременение земельного участка либо иной документ, необходимый для выполнения/реализации настоящего условия. Передача Застройщиком Дольщику Квартиры на основании Передаточного акта, последующая регистрация права собственности </w:t>
      </w:r>
      <w:r>
        <w:rPr>
          <w:color w:val="000000" w:themeColor="text1"/>
          <w:sz w:val="22"/>
          <w:szCs w:val="22"/>
        </w:rPr>
        <w:lastRenderedPageBreak/>
        <w:t xml:space="preserve">Дольщика на Квартиру и возникновение права общей долевой собственности на земельный участок на основании ст. 36 Жилищного кодекса РФ не прекращают указанной в настоящем пункте Договора обязанности Дольщика. </w:t>
      </w:r>
    </w:p>
    <w:p w:rsidR="009A3A68" w:rsidRPr="00317E81" w:rsidRDefault="00317E81" w:rsidP="000F112C">
      <w:pPr>
        <w:pStyle w:val="a5"/>
        <w:tabs>
          <w:tab w:val="num" w:pos="840"/>
        </w:tabs>
        <w:jc w:val="both"/>
        <w:rPr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</w:rPr>
        <w:t>Дольщик выражает настоящим согласие, что строительство и возведение указанных выше сетей, а также права на сети, после возведения многоквартирного дома и ввода его в эксплуатацию, не передаются в общую долевую собственность, являются собственностью Застройщика или привлеченного им третьего лица, т.к. строительство сетей осуществлено не за счет средств дольщиков.</w:t>
      </w:r>
      <w:r>
        <w:rPr>
          <w:sz w:val="22"/>
          <w:szCs w:val="22"/>
          <w:lang w:val="ru-RU"/>
        </w:rPr>
        <w:t xml:space="preserve">    </w:t>
      </w:r>
      <w:r w:rsidR="00BD3B08" w:rsidRPr="00717A91">
        <w:rPr>
          <w:sz w:val="22"/>
          <w:lang w:val="ru-RU"/>
        </w:rPr>
        <w:t xml:space="preserve">  </w:t>
      </w:r>
      <w:r w:rsidR="00C05E61" w:rsidRPr="00717A91">
        <w:rPr>
          <w:sz w:val="22"/>
          <w:lang w:val="ru-RU"/>
        </w:rPr>
        <w:t xml:space="preserve">  </w:t>
      </w:r>
    </w:p>
    <w:p w:rsidR="0044426D" w:rsidRPr="00717A91" w:rsidRDefault="0044426D" w:rsidP="00C863CF">
      <w:pPr>
        <w:pStyle w:val="a5"/>
        <w:numPr>
          <w:ilvl w:val="2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Уступка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 xml:space="preserve">м прав (требований) по Договору допускается только с письменного согласия Застройщика, после государственной регистрации настоящего </w:t>
      </w:r>
      <w:r w:rsidR="001C2689" w:rsidRPr="00717A91">
        <w:rPr>
          <w:sz w:val="22"/>
          <w:lang w:val="ru-RU"/>
        </w:rPr>
        <w:t>Д</w:t>
      </w:r>
      <w:r w:rsidRPr="00717A91">
        <w:rPr>
          <w:sz w:val="22"/>
        </w:rPr>
        <w:t xml:space="preserve">оговора и внесения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всей предусмотренной п.</w:t>
      </w:r>
      <w:r w:rsidR="001C2689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2.1. настоящего Договора суммы. Дольщик обязан письменно уведомить Застройщика о своем намерении произвести отчуждение прав (уступку требования) принадлежащих ему на основании настоящего Договора, с указанием условий отчуждения. Дольщик в течение 3 (трех) календарных дней со дня уступки прав (требований) по Договору, должен предоставить Застройщику уведомление о произведенной уступке, с приложением документа, подтверждающего уступку.</w:t>
      </w:r>
    </w:p>
    <w:p w:rsidR="0044426D" w:rsidRPr="00717A91" w:rsidRDefault="0044426D" w:rsidP="0044426D">
      <w:pPr>
        <w:pStyle w:val="a7"/>
        <w:numPr>
          <w:ilvl w:val="2"/>
          <w:numId w:val="38"/>
        </w:numPr>
        <w:tabs>
          <w:tab w:val="num" w:pos="84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В случае если Квартира построена (создана) с отступлениями от условий Договора, требований технических регламентов, проектной документации, градостроительных регламентов и иных обязательных требований, приведших к ухудшению ее качества, или с иными недостатками, которые делают ее непригодной для предусмотренного Договором использования, Дольщик вправе потребовать от Застройщика только безвозмездного устранения недостатков в разумный срок.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Дольщик вправе уплатить цену Договора досрочно.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>В случае изменения реквизитов Сторона, у которой произошли изменения, обязана в десятидневный срок письменно уведомить другую Сторону по Договору.</w:t>
      </w:r>
    </w:p>
    <w:p w:rsidR="00E24C37" w:rsidRPr="00717A91" w:rsidRDefault="00E24C37" w:rsidP="00E24C37">
      <w:pPr>
        <w:pStyle w:val="a5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Ответственность Сторон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Стороны несут ответственность при наличии вины за неисполнение или ненадлежащее исполнение своих обязательств по Договору в соответствии с настоящим Договором и  действующим законодательством Российской Федерации.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 В случае нарушения установленного договором срока внесения платежа Дольщик </w:t>
      </w:r>
      <w:proofErr w:type="spellStart"/>
      <w:r w:rsidRPr="00717A91">
        <w:rPr>
          <w:sz w:val="22"/>
        </w:rPr>
        <w:t>уплачива</w:t>
      </w:r>
      <w:r w:rsidRPr="00717A91">
        <w:rPr>
          <w:sz w:val="22"/>
          <w:lang w:val="ru-RU"/>
        </w:rPr>
        <w:t>е</w:t>
      </w:r>
      <w:proofErr w:type="spellEnd"/>
      <w:r w:rsidRPr="00717A91">
        <w:rPr>
          <w:sz w:val="22"/>
        </w:rPr>
        <w:t>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24C37" w:rsidRPr="00717A91" w:rsidRDefault="00E24C37" w:rsidP="00E24C37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Форс-мажор</w:t>
      </w:r>
    </w:p>
    <w:p w:rsidR="008014C5" w:rsidRPr="00717A91" w:rsidRDefault="0044426D" w:rsidP="002A4B26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Стороны освобождаются от ответственности за частичное или полное неисполнение обязательств, предусмотренных Договором, если это неисполнение явилось следствием обстоятельств непреодолимой силы (форс-мажор), возникших после заключения Договора, в том числе таких как: пожар, наводнение, землетрясение и другие стихийные бедствия, забастовка, война, военные действия любого характера, блокада, гр</w:t>
      </w:r>
      <w:r w:rsidR="001C704C" w:rsidRPr="00717A91">
        <w:rPr>
          <w:sz w:val="22"/>
        </w:rPr>
        <w:t>ажданские волнения и беспорядки.</w:t>
      </w:r>
    </w:p>
    <w:p w:rsidR="001C704C" w:rsidRPr="00717A91" w:rsidRDefault="008014C5" w:rsidP="00D43B40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/>
        </w:rPr>
        <w:t xml:space="preserve">Застройщик освобождается </w:t>
      </w:r>
      <w:proofErr w:type="gramStart"/>
      <w:r w:rsidRPr="00717A91">
        <w:rPr>
          <w:sz w:val="22"/>
          <w:lang w:val="ru-RU"/>
        </w:rPr>
        <w:t xml:space="preserve">от ответственности за </w:t>
      </w:r>
      <w:r w:rsidR="004120E5" w:rsidRPr="00717A91">
        <w:rPr>
          <w:sz w:val="22"/>
          <w:lang w:val="ru-RU"/>
        </w:rPr>
        <w:t>нарушение сроков</w:t>
      </w:r>
      <w:r w:rsidRPr="00717A91">
        <w:rPr>
          <w:sz w:val="22"/>
          <w:lang w:val="ru-RU"/>
        </w:rPr>
        <w:t xml:space="preserve"> передачи</w:t>
      </w:r>
      <w:r w:rsidR="004120E5" w:rsidRPr="00717A91">
        <w:rPr>
          <w:sz w:val="22"/>
          <w:lang w:val="ru-RU"/>
        </w:rPr>
        <w:t xml:space="preserve"> Дольщику</w:t>
      </w:r>
      <w:r w:rsidRPr="00717A91">
        <w:rPr>
          <w:sz w:val="22"/>
          <w:lang w:val="ru-RU"/>
        </w:rPr>
        <w:t xml:space="preserve"> Квартиры в случае </w:t>
      </w:r>
      <w:r w:rsidR="0025696F" w:rsidRPr="00717A91">
        <w:rPr>
          <w:sz w:val="22"/>
          <w:lang w:val="ru-RU"/>
        </w:rPr>
        <w:t>нарушения уполномоченным государственным органом власти установленных сроков выдачи разрешения на ввод Объекта в эксплуатацию</w:t>
      </w:r>
      <w:proofErr w:type="gramEnd"/>
      <w:r w:rsidR="0025696F" w:rsidRPr="00717A91">
        <w:rPr>
          <w:sz w:val="22"/>
          <w:lang w:val="ru-RU"/>
        </w:rPr>
        <w:t xml:space="preserve">, а равно в случае незаконного отказа или уклонения в выдаче разрешения на ввод Объекта в эксплуатацию.   </w:t>
      </w:r>
      <w:r w:rsidRPr="00717A91">
        <w:rPr>
          <w:sz w:val="22"/>
          <w:lang w:val="ru-RU"/>
        </w:rPr>
        <w:t xml:space="preserve"> </w:t>
      </w:r>
    </w:p>
    <w:p w:rsidR="0044426D" w:rsidRPr="00717A91" w:rsidRDefault="0044426D" w:rsidP="002A4B26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возникновения обстоятельств непреодолимой силы, </w:t>
      </w:r>
      <w:r w:rsidR="004120E5" w:rsidRPr="00717A91">
        <w:rPr>
          <w:sz w:val="22"/>
          <w:lang w:val="ru-RU"/>
        </w:rPr>
        <w:t xml:space="preserve">указанных в п. 8.1 Договора, а также обстоятельств, указанных в п. 8.2 Договора, </w:t>
      </w:r>
      <w:r w:rsidRPr="00717A91">
        <w:rPr>
          <w:sz w:val="22"/>
        </w:rPr>
        <w:t xml:space="preserve">срок выполнения обязательств по Договору </w:t>
      </w:r>
      <w:r w:rsidR="004120E5" w:rsidRPr="00717A91">
        <w:rPr>
          <w:sz w:val="22"/>
          <w:lang w:val="ru-RU"/>
        </w:rPr>
        <w:t>продлевается</w:t>
      </w:r>
      <w:r w:rsidRPr="00717A91">
        <w:rPr>
          <w:sz w:val="22"/>
        </w:rPr>
        <w:t xml:space="preserve"> соразмерно времени, в течение которого действуют такие обстоятельства и/или их последствия.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 В случае наступления обстоятельств непреодолимой силы</w:t>
      </w:r>
      <w:r w:rsidR="004120E5" w:rsidRPr="00717A91">
        <w:rPr>
          <w:sz w:val="22"/>
          <w:lang w:val="ru-RU"/>
        </w:rPr>
        <w:t>, указанных в п. 8.1 Договора,</w:t>
      </w:r>
      <w:r w:rsidRPr="00717A91">
        <w:rPr>
          <w:sz w:val="22"/>
        </w:rPr>
        <w:t xml:space="preserve"> Сторона, для которой они наступили, письменно уведомляет о них противоположную Сторону в течение 10 (десяти) рабочих дней со дня наступления таких обстоятельств. </w:t>
      </w:r>
    </w:p>
    <w:p w:rsidR="00E24C37" w:rsidRPr="00717A91" w:rsidRDefault="00E24C37" w:rsidP="00E24C37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Порядок разрешения споров</w:t>
      </w:r>
    </w:p>
    <w:p w:rsidR="00E24C37" w:rsidRPr="00717A91" w:rsidRDefault="0044426D" w:rsidP="008B723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возникновения споров и разногласий Стороны по Договору руководствуются действующим законодательством Российской Федерации. В случае невозможности урегулирования спора между Сторонами без обращения в суд, спор передается на рассмотрение в суд по месту нахождения Застройщика. Споры, разногласия, требования и претензии, </w:t>
      </w:r>
      <w:r w:rsidR="00B662FA" w:rsidRPr="00717A91">
        <w:rPr>
          <w:sz w:val="22"/>
          <w:lang w:val="ru-RU"/>
        </w:rPr>
        <w:t xml:space="preserve">вытекающие из </w:t>
      </w:r>
      <w:r w:rsidRPr="00717A91">
        <w:rPr>
          <w:sz w:val="22"/>
        </w:rPr>
        <w:t xml:space="preserve"> </w:t>
      </w:r>
      <w:proofErr w:type="spellStart"/>
      <w:r w:rsidRPr="00717A91">
        <w:rPr>
          <w:sz w:val="22"/>
        </w:rPr>
        <w:t>п.</w:t>
      </w:r>
      <w:r w:rsidR="00B662FA" w:rsidRPr="00717A91">
        <w:rPr>
          <w:sz w:val="22"/>
          <w:lang w:val="ru-RU"/>
        </w:rPr>
        <w:t>п</w:t>
      </w:r>
      <w:proofErr w:type="spellEnd"/>
      <w:r w:rsidR="00B662FA" w:rsidRPr="00717A91">
        <w:rPr>
          <w:sz w:val="22"/>
          <w:lang w:val="ru-RU"/>
        </w:rPr>
        <w:t xml:space="preserve">. </w:t>
      </w:r>
      <w:r w:rsidRPr="00717A91">
        <w:rPr>
          <w:sz w:val="22"/>
        </w:rPr>
        <w:t xml:space="preserve">6.2.4, 7.2, 10.4 настоящего Договора подлежат окончательному разрешению в </w:t>
      </w:r>
      <w:r w:rsidR="00FB66BF" w:rsidRPr="00717A91">
        <w:rPr>
          <w:sz w:val="22"/>
        </w:rPr>
        <w:t>третейском</w:t>
      </w:r>
      <w:r w:rsidR="005362FC" w:rsidRPr="00717A91">
        <w:rPr>
          <w:sz w:val="22"/>
        </w:rPr>
        <w:t xml:space="preserve"> суд</w:t>
      </w:r>
      <w:r w:rsidR="00FB66BF" w:rsidRPr="00717A91">
        <w:rPr>
          <w:sz w:val="22"/>
          <w:lang w:val="ru-RU"/>
        </w:rPr>
        <w:t>е</w:t>
      </w:r>
      <w:r w:rsidR="005362FC" w:rsidRPr="00717A91">
        <w:rPr>
          <w:sz w:val="22"/>
        </w:rPr>
        <w:t xml:space="preserve"> «Санкт-Пет</w:t>
      </w:r>
      <w:r w:rsidR="00FB66BF" w:rsidRPr="00717A91">
        <w:rPr>
          <w:sz w:val="22"/>
        </w:rPr>
        <w:t>ербургский Арбитраж» находящемся</w:t>
      </w:r>
      <w:r w:rsidR="005362FC" w:rsidRPr="00717A91">
        <w:rPr>
          <w:sz w:val="22"/>
        </w:rPr>
        <w:t xml:space="preserve"> по адресу: Санкт-Петербург, улица Восстания, дом 40, литер А помещение 19Н. Решение третейского суда является окончательным.</w:t>
      </w:r>
    </w:p>
    <w:p w:rsidR="005362FC" w:rsidRPr="00717A91" w:rsidRDefault="005362FC" w:rsidP="005362FC">
      <w:pPr>
        <w:pStyle w:val="a5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lastRenderedPageBreak/>
        <w:t>Срок действия и порядок расторжения Договора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Договору.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Обязательства Застройщика по Договору считаются исполненными с момента передачи  Квартиры по Передаточному акту.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Обязательства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по Договору считаются исполненными с момента уплаты им в полном объеме денежных средств в соответствии с Договором и принятия Квартиры путем подписания Передаточного акта.</w:t>
      </w:r>
    </w:p>
    <w:p w:rsidR="0072579C" w:rsidRPr="00717A91" w:rsidRDefault="00647D54" w:rsidP="0072579C">
      <w:pPr>
        <w:pStyle w:val="aff0"/>
        <w:numPr>
          <w:ilvl w:val="1"/>
          <w:numId w:val="38"/>
        </w:numPr>
        <w:tabs>
          <w:tab w:val="clear" w:pos="712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717A91">
        <w:rPr>
          <w:sz w:val="22"/>
        </w:rPr>
        <w:t>В случае</w:t>
      </w:r>
      <w:proofErr w:type="gramStart"/>
      <w:r w:rsidRPr="00717A91">
        <w:rPr>
          <w:sz w:val="22"/>
        </w:rPr>
        <w:t>,</w:t>
      </w:r>
      <w:proofErr w:type="gramEnd"/>
      <w:r w:rsidRPr="00717A91">
        <w:rPr>
          <w:sz w:val="22"/>
        </w:rPr>
        <w:t xml:space="preserve"> если в соответствии с Договором уплата цены Договора должна производиться Дольщиком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Договором и законодательством Российской Федерации. В случае</w:t>
      </w:r>
      <w:proofErr w:type="gramStart"/>
      <w:r w:rsidRPr="00717A91">
        <w:rPr>
          <w:sz w:val="22"/>
        </w:rPr>
        <w:t>,</w:t>
      </w:r>
      <w:proofErr w:type="gramEnd"/>
      <w:r w:rsidRPr="00717A91">
        <w:rPr>
          <w:sz w:val="22"/>
        </w:rPr>
        <w:t xml:space="preserve"> если в соответствии с Договором уплата цены Договора должна производиться Дольщиком путем внесения платежей в предусмотренный Договором период, систематическое нарушение </w:t>
      </w:r>
      <w:r w:rsidR="0072579C" w:rsidRPr="00717A91">
        <w:rPr>
          <w:sz w:val="22"/>
        </w:rPr>
        <w:t>Дольщиком</w:t>
      </w:r>
      <w:r w:rsidRPr="00717A91">
        <w:rPr>
          <w:sz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="0072579C" w:rsidRPr="00717A91">
        <w:rPr>
          <w:sz w:val="22"/>
        </w:rPr>
        <w:t>Застройщика от исполнения Д</w:t>
      </w:r>
      <w:r w:rsidRPr="00717A91">
        <w:rPr>
          <w:sz w:val="22"/>
        </w:rPr>
        <w:t xml:space="preserve">оговора в </w:t>
      </w:r>
      <w:proofErr w:type="gramStart"/>
      <w:r w:rsidRPr="00717A91">
        <w:rPr>
          <w:sz w:val="22"/>
        </w:rPr>
        <w:t>порядке</w:t>
      </w:r>
      <w:proofErr w:type="gramEnd"/>
      <w:r w:rsidRPr="00717A91">
        <w:rPr>
          <w:sz w:val="22"/>
        </w:rPr>
        <w:t xml:space="preserve">, </w:t>
      </w:r>
      <w:r w:rsidR="0072579C" w:rsidRPr="00717A91">
        <w:rPr>
          <w:sz w:val="22"/>
        </w:rPr>
        <w:t xml:space="preserve">предусмотренном Договором и законодательством Российской Федерации. </w:t>
      </w:r>
    </w:p>
    <w:p w:rsidR="00AE4BA6" w:rsidRPr="00717A91" w:rsidRDefault="0072579C" w:rsidP="00FB66BF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717A91">
        <w:rPr>
          <w:sz w:val="22"/>
        </w:rPr>
        <w:t>В случае наличия оснований для одностороннего отказа Застройщика от исполнения Договора, предусмотренных настоящей статьей Договора и/или законодательством Российской Федерации, Застройщик вправе расторгнуть Договор не ранее чем через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требования.</w:t>
      </w:r>
      <w:proofErr w:type="gramEnd"/>
      <w:r w:rsidRPr="00717A91">
        <w:rPr>
          <w:sz w:val="22"/>
        </w:rPr>
        <w:t xml:space="preserve"> </w:t>
      </w:r>
      <w:proofErr w:type="gramStart"/>
      <w:r w:rsidRPr="00717A91">
        <w:rPr>
          <w:sz w:val="22"/>
        </w:rPr>
        <w:t>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</w:t>
      </w:r>
      <w:proofErr w:type="gramEnd"/>
      <w:r w:rsidRPr="00717A91">
        <w:rPr>
          <w:sz w:val="22"/>
        </w:rPr>
        <w:t xml:space="preserve"> в одностороннем порядке отказаться от исполнения Договора. </w:t>
      </w:r>
      <w:bookmarkStart w:id="2" w:name="Par2"/>
      <w:bookmarkEnd w:id="2"/>
    </w:p>
    <w:p w:rsidR="0044426D" w:rsidRPr="00717A91" w:rsidRDefault="0044426D" w:rsidP="00FB66BF">
      <w:pPr>
        <w:pStyle w:val="aff0"/>
        <w:numPr>
          <w:ilvl w:val="1"/>
          <w:numId w:val="38"/>
        </w:numPr>
        <w:tabs>
          <w:tab w:val="clear" w:pos="712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proofErr w:type="gramStart"/>
      <w:r w:rsidRPr="00717A91">
        <w:rPr>
          <w:sz w:val="22"/>
        </w:rPr>
        <w:t>Договор</w:t>
      </w:r>
      <w:proofErr w:type="gramEnd"/>
      <w:r w:rsidRPr="00717A91">
        <w:rPr>
          <w:sz w:val="22"/>
        </w:rPr>
        <w:t xml:space="preserve"> может быть расторгнут в любое время по взаимному соглашению Сторон, а также по основаниям, предусмотренным настоящим Договором и действующим законодательством Российской Федерации.</w:t>
      </w:r>
    </w:p>
    <w:p w:rsidR="00FB66BF" w:rsidRPr="00717A91" w:rsidRDefault="0044426D" w:rsidP="003A713A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расторжения Договора Дольщик </w:t>
      </w:r>
      <w:proofErr w:type="spellStart"/>
      <w:r w:rsidRPr="00717A91">
        <w:rPr>
          <w:sz w:val="22"/>
        </w:rPr>
        <w:t>утрачива</w:t>
      </w:r>
      <w:r w:rsidRPr="00717A91">
        <w:rPr>
          <w:sz w:val="22"/>
          <w:lang w:val="ru-RU"/>
        </w:rPr>
        <w:t>е</w:t>
      </w:r>
      <w:proofErr w:type="spellEnd"/>
      <w:r w:rsidRPr="00717A91">
        <w:rPr>
          <w:sz w:val="22"/>
        </w:rPr>
        <w:t>т право на получение Квартиры. При этом Застройщик возвращает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внесенные им денежные средства в счет цены Договора в порядке, </w:t>
      </w:r>
      <w:r w:rsidR="00F9507D" w:rsidRPr="00717A91">
        <w:rPr>
          <w:sz w:val="22"/>
          <w:lang w:val="ru-RU"/>
        </w:rPr>
        <w:t>установленном</w:t>
      </w:r>
      <w:r w:rsidRPr="00717A91">
        <w:rPr>
          <w:sz w:val="22"/>
        </w:rPr>
        <w:t xml:space="preserve"> действующим законодательством Российской Федерации.</w:t>
      </w:r>
    </w:p>
    <w:p w:rsidR="00E24C37" w:rsidRPr="00717A91" w:rsidRDefault="00E24C37" w:rsidP="00E24C37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Заключительные положения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Днем получения уведомления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м, если иное в императивном (обязательном) порядке не предусмотрено законодательством Российской Федерации, настоящим Договором, а также, если по условиям настоящего Договора обязательства по уведомлению или направлению документов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</w:t>
      </w:r>
      <w:proofErr w:type="spellStart"/>
      <w:r w:rsidRPr="00717A91">
        <w:rPr>
          <w:sz w:val="22"/>
        </w:rPr>
        <w:t>счита</w:t>
      </w:r>
      <w:r w:rsidRPr="00717A91">
        <w:rPr>
          <w:sz w:val="22"/>
          <w:lang w:val="ru-RU"/>
        </w:rPr>
        <w:t>е</w:t>
      </w:r>
      <w:r w:rsidRPr="00717A91">
        <w:rPr>
          <w:sz w:val="22"/>
        </w:rPr>
        <w:t>тся</w:t>
      </w:r>
      <w:proofErr w:type="spellEnd"/>
      <w:r w:rsidRPr="00717A91">
        <w:rPr>
          <w:sz w:val="22"/>
        </w:rPr>
        <w:t xml:space="preserve"> исполненными Застройщиком с момента их направления по почте, является день его передачи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лично либо их представителю под расписку или десятый день со дня отправки уведомления по почте заказным письмом с описью вложения </w:t>
      </w:r>
      <w:r w:rsidR="00E85965" w:rsidRPr="00717A91">
        <w:rPr>
          <w:sz w:val="22"/>
          <w:lang w:val="ru-RU"/>
        </w:rPr>
        <w:t>по</w:t>
      </w:r>
      <w:r w:rsidRPr="00717A91">
        <w:rPr>
          <w:sz w:val="22"/>
        </w:rPr>
        <w:t xml:space="preserve"> адрес</w:t>
      </w:r>
      <w:r w:rsidR="00E85965"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Дольщик</w:t>
      </w:r>
      <w:r w:rsidR="00E85965" w:rsidRPr="00717A91">
        <w:rPr>
          <w:sz w:val="22"/>
          <w:lang w:val="ru-RU"/>
        </w:rPr>
        <w:t>а</w:t>
      </w:r>
      <w:r w:rsidR="00E85965" w:rsidRPr="00717A91">
        <w:rPr>
          <w:sz w:val="22"/>
        </w:rPr>
        <w:t>, указанному</w:t>
      </w:r>
      <w:r w:rsidRPr="00717A91">
        <w:rPr>
          <w:sz w:val="22"/>
        </w:rPr>
        <w:t xml:space="preserve"> в Разделе 12 Договора, в зависимости от того, какая дата наступит раньше.</w:t>
      </w:r>
    </w:p>
    <w:p w:rsidR="0044426D" w:rsidRPr="00717A91" w:rsidRDefault="0044426D" w:rsidP="00AE54B3">
      <w:pPr>
        <w:pStyle w:val="a5"/>
        <w:numPr>
          <w:ilvl w:val="1"/>
          <w:numId w:val="38"/>
        </w:numPr>
        <w:tabs>
          <w:tab w:val="clear" w:pos="712"/>
          <w:tab w:val="num" w:pos="709"/>
        </w:tabs>
        <w:ind w:left="0" w:firstLine="0"/>
        <w:jc w:val="both"/>
        <w:rPr>
          <w:sz w:val="22"/>
        </w:rPr>
      </w:pPr>
      <w:r w:rsidRPr="00717A91">
        <w:rPr>
          <w:sz w:val="22"/>
        </w:rPr>
        <w:t>Настоящий Договор составлен и подписан в</w:t>
      </w:r>
      <w:r w:rsidR="00101F82" w:rsidRPr="00717A91">
        <w:rPr>
          <w:sz w:val="22"/>
          <w:lang w:val="ru-RU"/>
        </w:rPr>
        <w:t xml:space="preserve"> 3</w:t>
      </w:r>
      <w:r w:rsidRPr="00717A91">
        <w:rPr>
          <w:sz w:val="22"/>
        </w:rPr>
        <w:t xml:space="preserve"> </w:t>
      </w:r>
      <w:r w:rsidR="00101F82" w:rsidRPr="00717A91">
        <w:rPr>
          <w:sz w:val="22"/>
          <w:lang w:val="ru-RU"/>
        </w:rPr>
        <w:t>(Т</w:t>
      </w:r>
      <w:proofErr w:type="spellStart"/>
      <w:r w:rsidRPr="00717A91">
        <w:rPr>
          <w:sz w:val="22"/>
        </w:rPr>
        <w:t>рех</w:t>
      </w:r>
      <w:proofErr w:type="spellEnd"/>
      <w:r w:rsidR="00101F82" w:rsidRPr="00717A91">
        <w:rPr>
          <w:sz w:val="22"/>
          <w:lang w:val="ru-RU"/>
        </w:rPr>
        <w:t>)</w:t>
      </w:r>
      <w:r w:rsidRPr="00717A91">
        <w:rPr>
          <w:sz w:val="22"/>
        </w:rPr>
        <w:t xml:space="preserve"> экземплярах, имеющих одинаковую юридическую силу по одному экземпляру</w:t>
      </w:r>
      <w:r w:rsidR="00D02484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для каждой из Сторон, один экземпляр для территориального органа федерального органа исполнительной власти, уполномоченного в области государственной регистрации прав на недвижимое имущество и сделок с ним. Все приложения, упомянутые в тексте Договора, составляют его неотъемлемую часть.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175" w:firstLine="0"/>
        <w:jc w:val="both"/>
        <w:rPr>
          <w:sz w:val="22"/>
        </w:rPr>
      </w:pPr>
      <w:r w:rsidRPr="00717A91">
        <w:rPr>
          <w:sz w:val="22"/>
        </w:rPr>
        <w:t>Застройщик гарантирует, что им не заключены и не будут заключены в период действия Договора иные договоры участия в долевом строительстве Объекта в отношении Квартиры, указанной в договоре. Квартира не находится в залоге, в споре и под арестом не состоит.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>Любые изменения и дополнения к настоящему Договору действительны, при условии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44426D" w:rsidRPr="00717A91" w:rsidRDefault="0044426D" w:rsidP="0044426D">
      <w:pPr>
        <w:rPr>
          <w:sz w:val="22"/>
          <w:lang w:val="x-none" w:eastAsia="x-none"/>
        </w:rPr>
        <w:sectPr w:rsidR="0044426D" w:rsidRPr="00717A91" w:rsidSect="00BC1A06">
          <w:headerReference w:type="default" r:id="rId9"/>
          <w:footerReference w:type="default" r:id="rId10"/>
          <w:type w:val="continuous"/>
          <w:pgSz w:w="11906" w:h="16838"/>
          <w:pgMar w:top="851" w:right="851" w:bottom="1134" w:left="709" w:header="709" w:footer="709" w:gutter="0"/>
          <w:cols w:space="720"/>
        </w:sectPr>
      </w:pPr>
    </w:p>
    <w:p w:rsidR="0044426D" w:rsidRPr="00717A91" w:rsidRDefault="0044426D" w:rsidP="00AE54B3">
      <w:pPr>
        <w:pStyle w:val="a5"/>
        <w:numPr>
          <w:ilvl w:val="1"/>
          <w:numId w:val="38"/>
        </w:numPr>
        <w:tabs>
          <w:tab w:val="clear" w:pos="712"/>
          <w:tab w:val="num" w:pos="284"/>
        </w:tabs>
        <w:ind w:left="-426" w:firstLine="0"/>
        <w:jc w:val="both"/>
        <w:rPr>
          <w:sz w:val="22"/>
        </w:rPr>
      </w:pPr>
      <w:r w:rsidRPr="00717A91">
        <w:rPr>
          <w:sz w:val="22"/>
        </w:rPr>
        <w:lastRenderedPageBreak/>
        <w:t>После подписания Договора все предыдущие переговоры</w:t>
      </w:r>
      <w:r w:rsidR="00D02484" w:rsidRPr="00717A91">
        <w:rPr>
          <w:sz w:val="22"/>
          <w:lang w:val="ru-RU"/>
        </w:rPr>
        <w:t>, соглашения</w:t>
      </w:r>
      <w:r w:rsidRPr="00717A91">
        <w:rPr>
          <w:sz w:val="22"/>
        </w:rPr>
        <w:t xml:space="preserve"> и переписка</w:t>
      </w:r>
      <w:r w:rsidR="00AE54B3" w:rsidRPr="00717A91">
        <w:rPr>
          <w:sz w:val="22"/>
          <w:lang w:val="ru-RU"/>
        </w:rPr>
        <w:t xml:space="preserve"> Сторон</w:t>
      </w:r>
      <w:r w:rsidRPr="00717A91">
        <w:rPr>
          <w:sz w:val="22"/>
        </w:rPr>
        <w:t xml:space="preserve"> утрачивают силу.</w:t>
      </w:r>
    </w:p>
    <w:p w:rsidR="0044426D" w:rsidRPr="00717A91" w:rsidRDefault="0044426D" w:rsidP="0044426D">
      <w:pPr>
        <w:pStyle w:val="a5"/>
        <w:rPr>
          <w:b/>
          <w:bCs/>
          <w:sz w:val="22"/>
        </w:rPr>
      </w:pPr>
      <w:r w:rsidRPr="00717A91">
        <w:rPr>
          <w:b/>
          <w:bCs/>
          <w:sz w:val="22"/>
        </w:rPr>
        <w:lastRenderedPageBreak/>
        <w:t>11.7. Приложения:</w:t>
      </w:r>
    </w:p>
    <w:p w:rsidR="0044426D" w:rsidRPr="00717A91" w:rsidRDefault="0044426D" w:rsidP="0044426D">
      <w:pPr>
        <w:pStyle w:val="a5"/>
        <w:rPr>
          <w:sz w:val="22"/>
        </w:rPr>
      </w:pPr>
      <w:r w:rsidRPr="00717A91">
        <w:rPr>
          <w:sz w:val="22"/>
        </w:rPr>
        <w:t>Приложение №1. План местоположения Квартиры на плане этажа создаваемого Объекта;</w:t>
      </w:r>
    </w:p>
    <w:p w:rsidR="005C3AB0" w:rsidRPr="00717A91" w:rsidRDefault="0044426D" w:rsidP="005C3AB0">
      <w:pPr>
        <w:pStyle w:val="a5"/>
        <w:rPr>
          <w:sz w:val="22"/>
        </w:rPr>
      </w:pPr>
      <w:r w:rsidRPr="00717A91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Приложение №2. Характеристика отделки помещений создаваемого Объекта.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Приложение №2. Характеристика отделки помещений создаваемого Объекта.</w:t>
      </w:r>
      <w:r w:rsidRPr="00717A91">
        <w:rPr>
          <w:sz w:val="22"/>
        </w:rPr>
        <w:fldChar w:fldCharType="end"/>
      </w:r>
    </w:p>
    <w:p w:rsidR="00717A91" w:rsidRDefault="00FF2BD8" w:rsidP="005C3AB0">
      <w:pPr>
        <w:pStyle w:val="a5"/>
        <w:jc w:val="center"/>
        <w:rPr>
          <w:b/>
          <w:bCs/>
          <w:sz w:val="22"/>
          <w:lang w:val="ru-RU"/>
        </w:rPr>
      </w:pPr>
      <w:r w:rsidRPr="00717A91">
        <w:rPr>
          <w:sz w:val="22"/>
        </w:rPr>
        <w:br/>
      </w:r>
    </w:p>
    <w:p w:rsidR="00717A91" w:rsidRDefault="00717A91" w:rsidP="000F112C">
      <w:pPr>
        <w:pStyle w:val="a5"/>
        <w:rPr>
          <w:b/>
          <w:bCs/>
          <w:sz w:val="22"/>
          <w:lang w:val="ru-RU"/>
        </w:rPr>
      </w:pPr>
    </w:p>
    <w:p w:rsidR="00717A91" w:rsidRDefault="00717A91" w:rsidP="005C3AB0">
      <w:pPr>
        <w:pStyle w:val="a5"/>
        <w:jc w:val="center"/>
        <w:rPr>
          <w:b/>
          <w:bCs/>
          <w:sz w:val="22"/>
          <w:lang w:val="ru-RU"/>
        </w:rPr>
      </w:pPr>
    </w:p>
    <w:p w:rsidR="0044426D" w:rsidRPr="00717A91" w:rsidRDefault="00C36463" w:rsidP="005C3AB0">
      <w:pPr>
        <w:pStyle w:val="a5"/>
        <w:jc w:val="center"/>
        <w:rPr>
          <w:b/>
          <w:bCs/>
          <w:sz w:val="22"/>
        </w:rPr>
      </w:pPr>
      <w:r w:rsidRPr="00717A91">
        <w:rPr>
          <w:b/>
          <w:bCs/>
          <w:sz w:val="22"/>
          <w:lang w:val="ru-RU"/>
        </w:rPr>
        <w:t xml:space="preserve">12. </w:t>
      </w:r>
      <w:r w:rsidR="0044426D" w:rsidRPr="00717A91">
        <w:rPr>
          <w:b/>
          <w:bCs/>
          <w:sz w:val="22"/>
        </w:rPr>
        <w:t>Реквизиты и подписи Сторон</w:t>
      </w:r>
    </w:p>
    <w:p w:rsidR="0044426D" w:rsidRPr="00717A91" w:rsidRDefault="0044426D" w:rsidP="0044426D">
      <w:pPr>
        <w:pStyle w:val="a3"/>
        <w:jc w:val="both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7"/>
        <w:gridCol w:w="4910"/>
      </w:tblGrid>
      <w:tr w:rsidR="00CE4A0C" w:rsidRPr="00CE4A0C" w:rsidTr="00163257">
        <w:tc>
          <w:tcPr>
            <w:tcW w:w="4867" w:type="dxa"/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</w:rPr>
            </w:pPr>
            <w:r w:rsidRPr="00CE4A0C">
              <w:rPr>
                <w:b/>
                <w:bCs/>
                <w:sz w:val="22"/>
              </w:rPr>
              <w:t>Застройщик:</w:t>
            </w:r>
          </w:p>
          <w:p w:rsidR="00CE4A0C" w:rsidRPr="00FB381B" w:rsidRDefault="00CE4A0C" w:rsidP="00CE4A0C">
            <w:pPr>
              <w:rPr>
                <w:b/>
                <w:bCs/>
                <w:sz w:val="20"/>
                <w:szCs w:val="22"/>
              </w:rPr>
            </w:pPr>
            <w:r w:rsidRPr="00CE4A0C">
              <w:rPr>
                <w:b/>
                <w:bCs/>
                <w:sz w:val="22"/>
              </w:rPr>
              <w:t>ООО «Квартал»</w:t>
            </w: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  <w:r w:rsidRPr="00CE4A0C">
              <w:rPr>
                <w:b/>
                <w:bCs/>
                <w:sz w:val="22"/>
                <w:szCs w:val="22"/>
              </w:rPr>
              <w:t>Дольщик:</w:t>
            </w:r>
            <w:r w:rsidR="00763318" w:rsidRPr="007D41EA">
              <w:rPr>
                <w:sz w:val="22"/>
              </w:rPr>
              <w:t xml:space="preserve"> 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</w:p>
        </w:tc>
      </w:tr>
      <w:tr w:rsidR="00CE4A0C" w:rsidRPr="00CE4A0C" w:rsidTr="00163257">
        <w:tc>
          <w:tcPr>
            <w:tcW w:w="4867" w:type="dxa"/>
            <w:vMerge w:val="restart"/>
          </w:tcPr>
          <w:p w:rsidR="00702E44" w:rsidRDefault="00702E44" w:rsidP="00702E44">
            <w:pPr>
              <w:rPr>
                <w:color w:val="000000"/>
                <w:sz w:val="22"/>
                <w:szCs w:val="22"/>
                <w:lang w:val="x-none"/>
              </w:rPr>
            </w:pPr>
            <w:r>
              <w:rPr>
                <w:color w:val="000000"/>
                <w:sz w:val="22"/>
                <w:szCs w:val="22"/>
                <w:lang w:val="x-none"/>
              </w:rPr>
              <w:t>188643, Ленинградская обл.,</w:t>
            </w:r>
          </w:p>
          <w:p w:rsidR="00702E44" w:rsidRDefault="00702E44" w:rsidP="00702E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Всеволожский р-н,</w:t>
            </w:r>
          </w:p>
          <w:p w:rsidR="00702E44" w:rsidRDefault="00702E44" w:rsidP="00702E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Всеволожск, </w:t>
            </w:r>
          </w:p>
          <w:p w:rsidR="00702E44" w:rsidRDefault="00702E44" w:rsidP="00702E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Заводская, д. 33/35</w:t>
            </w:r>
          </w:p>
          <w:p w:rsidR="00702E44" w:rsidRDefault="00702E44" w:rsidP="00702E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4703142687 КПП 470301001</w:t>
            </w:r>
            <w:r>
              <w:rPr>
                <w:bCs/>
                <w:color w:val="000000"/>
                <w:sz w:val="22"/>
                <w:szCs w:val="22"/>
                <w:lang w:val="x-none"/>
              </w:rPr>
              <w:t xml:space="preserve"> </w:t>
            </w:r>
          </w:p>
          <w:p w:rsidR="00702E44" w:rsidRDefault="00702E44" w:rsidP="00702E4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x-none"/>
              </w:rPr>
              <w:t>р/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x-none"/>
              </w:rPr>
              <w:t>сч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x-none"/>
              </w:rPr>
              <w:t>: 407</w:t>
            </w:r>
            <w:r>
              <w:rPr>
                <w:bCs/>
                <w:color w:val="000000"/>
                <w:sz w:val="22"/>
                <w:szCs w:val="22"/>
              </w:rPr>
              <w:t>02810904200000066</w:t>
            </w:r>
          </w:p>
          <w:p w:rsidR="00702E44" w:rsidRDefault="00702E44" w:rsidP="00702E44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Наименование банка - </w:t>
            </w:r>
            <w:r>
              <w:rPr>
                <w:color w:val="000000"/>
                <w:sz w:val="22"/>
                <w:szCs w:val="22"/>
              </w:rPr>
              <w:t xml:space="preserve">ПАО «Банк «Санкт-Петербург» </w:t>
            </w:r>
          </w:p>
          <w:p w:rsidR="00702E44" w:rsidRPr="00E210D5" w:rsidRDefault="00702E44" w:rsidP="00702E44">
            <w:pPr>
              <w:pStyle w:val="a5"/>
              <w:rPr>
                <w:rFonts w:eastAsia="Calibri"/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/с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30101 810 9 0000 000079</w:t>
            </w:r>
            <w:r w:rsidR="00E210D5">
              <w:rPr>
                <w:color w:val="000000"/>
                <w:sz w:val="22"/>
                <w:szCs w:val="22"/>
                <w:lang w:val="ru-RU"/>
              </w:rPr>
              <w:t>5</w:t>
            </w:r>
          </w:p>
          <w:p w:rsidR="00702E44" w:rsidRDefault="00702E44" w:rsidP="00702E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1144703004192</w:t>
            </w:r>
          </w:p>
          <w:p w:rsidR="00702E44" w:rsidRDefault="00702E44" w:rsidP="00702E44">
            <w:pPr>
              <w:rPr>
                <w:bCs/>
                <w:color w:val="000000"/>
                <w:sz w:val="22"/>
                <w:szCs w:val="22"/>
                <w:lang w:val="x-none"/>
              </w:rPr>
            </w:pPr>
            <w:r>
              <w:rPr>
                <w:bCs/>
                <w:color w:val="000000"/>
                <w:sz w:val="22"/>
                <w:szCs w:val="22"/>
                <w:lang w:val="x-none"/>
              </w:rPr>
              <w:t xml:space="preserve">БИК: </w:t>
            </w:r>
            <w:r>
              <w:rPr>
                <w:color w:val="000000"/>
                <w:sz w:val="22"/>
                <w:szCs w:val="22"/>
              </w:rPr>
              <w:t>044030795</w:t>
            </w:r>
          </w:p>
          <w:p w:rsidR="00702E44" w:rsidRDefault="00702E44" w:rsidP="00702E44">
            <w:pPr>
              <w:pStyle w:val="a5"/>
              <w:rPr>
                <w:rFonts w:eastAsia="Calibri"/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ru-RU"/>
              </w:rPr>
              <w:t>ИНН 7706092528</w:t>
            </w:r>
          </w:p>
          <w:p w:rsidR="00702E44" w:rsidRDefault="00702E44" w:rsidP="00702E44">
            <w:pPr>
              <w:pStyle w:val="a5"/>
              <w:rPr>
                <w:rFonts w:eastAsia="Calibri"/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ru-RU"/>
              </w:rPr>
              <w:t>КПП 784143002</w:t>
            </w: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</w:rPr>
            </w:pP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</w:rPr>
            </w:pP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</w:rPr>
            </w:pPr>
          </w:p>
          <w:p w:rsidR="00CE4A0C" w:rsidRPr="00FB381B" w:rsidRDefault="00CE4A0C" w:rsidP="00CE4A0C">
            <w:pPr>
              <w:rPr>
                <w:b/>
                <w:color w:val="000000"/>
                <w:sz w:val="22"/>
                <w:lang w:val="x-none" w:eastAsia="x-none"/>
              </w:rPr>
            </w:pPr>
            <w:r w:rsidRPr="00CE4A0C">
              <w:rPr>
                <w:rFonts w:eastAsia="Calibri"/>
                <w:sz w:val="22"/>
                <w:lang w:val="x-none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163257">
        <w:trPr>
          <w:trHeight w:val="153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jc w:val="center"/>
              <w:rPr>
                <w:sz w:val="22"/>
                <w:szCs w:val="22"/>
              </w:rPr>
            </w:pPr>
            <w:r w:rsidRPr="00CE4A0C">
              <w:rPr>
                <w:sz w:val="20"/>
                <w:szCs w:val="22"/>
              </w:rPr>
              <w:t>(фамилия, имя, отчество полностью)</w:t>
            </w:r>
          </w:p>
        </w:tc>
      </w:tr>
      <w:tr w:rsidR="00CE4A0C" w:rsidRPr="00CE4A0C" w:rsidTr="0016325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Паспорт:</w:t>
            </w:r>
          </w:p>
        </w:tc>
      </w:tr>
      <w:tr w:rsidR="00CE4A0C" w:rsidRPr="00CE4A0C" w:rsidTr="0016325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763318" w:rsidP="00CE4A0C">
            <w:pPr>
              <w:rPr>
                <w:sz w:val="22"/>
                <w:szCs w:val="22"/>
              </w:rPr>
            </w:pPr>
            <w:r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7D41EA">
              <w:rPr>
                <w:b/>
                <w:bCs/>
                <w:sz w:val="22"/>
              </w:rPr>
              <w:instrText xml:space="preserve"> FORMTEXT </w:instrText>
            </w:r>
            <w:r w:rsidRPr="007D41EA">
              <w:rPr>
                <w:b/>
                <w:bCs/>
                <w:sz w:val="22"/>
              </w:rPr>
            </w:r>
            <w:r w:rsidRPr="007D41EA">
              <w:rPr>
                <w:b/>
                <w:bCs/>
                <w:sz w:val="22"/>
              </w:rPr>
              <w:fldChar w:fldCharType="separate"/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163257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jc w:val="center"/>
              <w:rPr>
                <w:sz w:val="22"/>
                <w:szCs w:val="22"/>
              </w:rPr>
            </w:pPr>
            <w:r w:rsidRPr="00CE4A0C">
              <w:rPr>
                <w:sz w:val="20"/>
                <w:szCs w:val="22"/>
              </w:rPr>
              <w:t>(гражданство, номер и серия паспорта)</w:t>
            </w: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выдан:</w:t>
            </w:r>
            <w:r w:rsidR="00763318" w:rsidRPr="007D41EA">
              <w:rPr>
                <w:b/>
                <w:bCs/>
                <w:sz w:val="22"/>
              </w:rPr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163257">
        <w:trPr>
          <w:trHeight w:val="141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763318" w:rsidRDefault="00CE4A0C" w:rsidP="00CE4A0C">
            <w:r w:rsidRPr="00CE4A0C">
              <w:rPr>
                <w:sz w:val="22"/>
                <w:szCs w:val="22"/>
              </w:rPr>
              <w:t>дата выдачи:</w:t>
            </w:r>
            <w:r w:rsidR="00763318"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163257">
        <w:trPr>
          <w:trHeight w:val="68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4A0C" w:rsidRPr="00CE4A0C" w:rsidRDefault="00763318" w:rsidP="0076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r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7D41EA">
              <w:rPr>
                <w:b/>
                <w:bCs/>
                <w:sz w:val="22"/>
              </w:rPr>
              <w:instrText xml:space="preserve"> FORMTEXT </w:instrText>
            </w:r>
            <w:r w:rsidRPr="007D41EA">
              <w:rPr>
                <w:b/>
                <w:bCs/>
                <w:sz w:val="22"/>
              </w:rPr>
            </w:r>
            <w:r w:rsidRPr="007D41EA">
              <w:rPr>
                <w:b/>
                <w:bCs/>
                <w:sz w:val="22"/>
              </w:rPr>
              <w:fldChar w:fldCharType="separate"/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зарегистрирова</w:t>
            </w:r>
            <w:proofErr w:type="gramStart"/>
            <w:r w:rsidRPr="00CE4A0C">
              <w:rPr>
                <w:sz w:val="22"/>
                <w:szCs w:val="22"/>
              </w:rPr>
              <w:t>н(</w:t>
            </w:r>
            <w:proofErr w:type="gramEnd"/>
            <w:r w:rsidRPr="00CE4A0C">
              <w:rPr>
                <w:sz w:val="22"/>
                <w:szCs w:val="22"/>
              </w:rPr>
              <w:t>а) по адресу:</w:t>
            </w:r>
            <w:r w:rsidR="00763318">
              <w:rPr>
                <w:sz w:val="22"/>
                <w:szCs w:val="22"/>
              </w:rPr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94"/>
            </w:tblGrid>
            <w:tr w:rsidR="00CE4A0C" w:rsidRPr="004169B9" w:rsidTr="00163257"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E4A0C" w:rsidRPr="004169B9" w:rsidRDefault="00CE4A0C" w:rsidP="004169B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169B9" w:rsidRDefault="004169B9" w:rsidP="004169B9">
            <w:pPr>
              <w:rPr>
                <w:b/>
                <w:bCs/>
                <w:sz w:val="22"/>
              </w:rPr>
            </w:pPr>
            <w:r w:rsidRPr="004169B9">
              <w:rPr>
                <w:sz w:val="22"/>
                <w:szCs w:val="22"/>
              </w:rPr>
              <w:t>СНИЛС:</w:t>
            </w:r>
            <w:r w:rsidRPr="004169B9">
              <w:rPr>
                <w:b/>
                <w:bCs/>
                <w:sz w:val="22"/>
              </w:rPr>
              <w:t xml:space="preserve"> </w:t>
            </w:r>
            <w:r w:rsidRPr="004169B9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4169B9">
              <w:rPr>
                <w:b/>
                <w:bCs/>
                <w:sz w:val="22"/>
              </w:rPr>
              <w:instrText xml:space="preserve"> FORMTEXT </w:instrText>
            </w:r>
            <w:r w:rsidRPr="004169B9">
              <w:rPr>
                <w:b/>
                <w:bCs/>
                <w:sz w:val="22"/>
              </w:rPr>
            </w:r>
            <w:r w:rsidRPr="004169B9">
              <w:rPr>
                <w:b/>
                <w:bCs/>
                <w:sz w:val="22"/>
              </w:rPr>
              <w:fldChar w:fldCharType="separate"/>
            </w:r>
            <w:r w:rsidRPr="004169B9">
              <w:rPr>
                <w:b/>
                <w:bCs/>
                <w:sz w:val="22"/>
              </w:rPr>
              <w:t> </w:t>
            </w:r>
            <w:r w:rsidRPr="004169B9">
              <w:rPr>
                <w:b/>
                <w:bCs/>
                <w:sz w:val="22"/>
              </w:rPr>
              <w:t> </w:t>
            </w:r>
            <w:r w:rsidRPr="004169B9">
              <w:rPr>
                <w:b/>
                <w:bCs/>
                <w:sz w:val="22"/>
              </w:rPr>
              <w:t> </w:t>
            </w:r>
            <w:r w:rsidRPr="004169B9">
              <w:rPr>
                <w:b/>
                <w:bCs/>
                <w:sz w:val="22"/>
              </w:rPr>
              <w:t> </w:t>
            </w:r>
            <w:r w:rsidRPr="004169B9">
              <w:rPr>
                <w:b/>
                <w:bCs/>
                <w:sz w:val="22"/>
              </w:rPr>
              <w:t> </w:t>
            </w:r>
            <w:r w:rsidRPr="004169B9">
              <w:rPr>
                <w:b/>
                <w:bCs/>
                <w:sz w:val="22"/>
              </w:rPr>
              <w:fldChar w:fldCharType="end"/>
            </w:r>
          </w:p>
          <w:p w:rsidR="004169B9" w:rsidRPr="004169B9" w:rsidRDefault="004169B9" w:rsidP="004169B9">
            <w:pPr>
              <w:rPr>
                <w:sz w:val="22"/>
                <w:szCs w:val="22"/>
              </w:rPr>
            </w:pPr>
          </w:p>
          <w:p w:rsidR="00CE4A0C" w:rsidRDefault="00CE4A0C" w:rsidP="00CE4A0C">
            <w:pPr>
              <w:rPr>
                <w:bCs/>
                <w:sz w:val="22"/>
              </w:rPr>
            </w:pPr>
            <w:r w:rsidRPr="004169B9">
              <w:rPr>
                <w:sz w:val="22"/>
                <w:szCs w:val="22"/>
              </w:rPr>
              <w:t>Телефон:</w:t>
            </w:r>
            <w:r w:rsidR="00763318" w:rsidRPr="004169B9">
              <w:rPr>
                <w:bCs/>
                <w:sz w:val="22"/>
              </w:rPr>
              <w:t xml:space="preserve"> </w:t>
            </w:r>
            <w:r w:rsidR="00763318" w:rsidRPr="004169B9">
              <w:rPr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4169B9">
              <w:rPr>
                <w:bCs/>
                <w:sz w:val="22"/>
              </w:rPr>
              <w:instrText xml:space="preserve"> FORMTEXT </w:instrText>
            </w:r>
            <w:r w:rsidR="00763318" w:rsidRPr="004169B9">
              <w:rPr>
                <w:bCs/>
                <w:sz w:val="22"/>
              </w:rPr>
            </w:r>
            <w:r w:rsidR="00763318" w:rsidRPr="004169B9">
              <w:rPr>
                <w:bCs/>
                <w:sz w:val="22"/>
              </w:rPr>
              <w:fldChar w:fldCharType="separate"/>
            </w:r>
            <w:r w:rsidR="00763318" w:rsidRPr="004169B9">
              <w:rPr>
                <w:bCs/>
                <w:sz w:val="22"/>
              </w:rPr>
              <w:t> </w:t>
            </w:r>
            <w:r w:rsidR="00763318" w:rsidRPr="004169B9">
              <w:rPr>
                <w:bCs/>
                <w:sz w:val="22"/>
              </w:rPr>
              <w:t> </w:t>
            </w:r>
            <w:r w:rsidR="00763318" w:rsidRPr="004169B9">
              <w:rPr>
                <w:bCs/>
                <w:sz w:val="22"/>
              </w:rPr>
              <w:t> </w:t>
            </w:r>
            <w:r w:rsidR="00763318" w:rsidRPr="004169B9">
              <w:rPr>
                <w:bCs/>
                <w:sz w:val="22"/>
              </w:rPr>
              <w:t> </w:t>
            </w:r>
            <w:r w:rsidR="00763318" w:rsidRPr="004169B9">
              <w:rPr>
                <w:bCs/>
                <w:sz w:val="22"/>
              </w:rPr>
              <w:t> </w:t>
            </w:r>
            <w:r w:rsidR="00763318" w:rsidRPr="004169B9">
              <w:rPr>
                <w:bCs/>
                <w:sz w:val="22"/>
              </w:rPr>
              <w:fldChar w:fldCharType="end"/>
            </w:r>
          </w:p>
          <w:p w:rsidR="004169B9" w:rsidRPr="004169B9" w:rsidRDefault="004169B9" w:rsidP="00CE4A0C">
            <w:pPr>
              <w:rPr>
                <w:bCs/>
                <w:sz w:val="22"/>
              </w:rPr>
            </w:pPr>
          </w:p>
          <w:p w:rsidR="004169B9" w:rsidRDefault="004169B9" w:rsidP="00CE4A0C">
            <w:pPr>
              <w:rPr>
                <w:bCs/>
                <w:sz w:val="22"/>
              </w:rPr>
            </w:pPr>
            <w:r w:rsidRPr="004169B9">
              <w:rPr>
                <w:bCs/>
                <w:sz w:val="22"/>
              </w:rPr>
              <w:t xml:space="preserve">Электронная почта: </w:t>
            </w:r>
            <w:r w:rsidRPr="004169B9">
              <w:rPr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4169B9">
              <w:rPr>
                <w:bCs/>
                <w:sz w:val="22"/>
              </w:rPr>
              <w:instrText xml:space="preserve"> FORMTEXT </w:instrText>
            </w:r>
            <w:r w:rsidRPr="004169B9">
              <w:rPr>
                <w:bCs/>
                <w:sz w:val="22"/>
              </w:rPr>
            </w:r>
            <w:r w:rsidRPr="004169B9">
              <w:rPr>
                <w:bCs/>
                <w:sz w:val="22"/>
              </w:rPr>
              <w:fldChar w:fldCharType="separate"/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fldChar w:fldCharType="end"/>
            </w:r>
          </w:p>
          <w:p w:rsidR="004169B9" w:rsidRPr="004169B9" w:rsidRDefault="004169B9" w:rsidP="00CE4A0C">
            <w:pPr>
              <w:rPr>
                <w:bCs/>
                <w:sz w:val="22"/>
              </w:rPr>
            </w:pPr>
          </w:p>
          <w:p w:rsidR="004169B9" w:rsidRPr="004169B9" w:rsidRDefault="004169B9" w:rsidP="00CE4A0C">
            <w:pPr>
              <w:rPr>
                <w:bCs/>
                <w:sz w:val="22"/>
              </w:rPr>
            </w:pPr>
            <w:r w:rsidRPr="004169B9">
              <w:rPr>
                <w:bCs/>
                <w:sz w:val="22"/>
              </w:rPr>
              <w:t xml:space="preserve">ИНН: </w:t>
            </w:r>
            <w:r w:rsidRPr="004169B9">
              <w:rPr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4169B9">
              <w:rPr>
                <w:bCs/>
                <w:sz w:val="22"/>
              </w:rPr>
              <w:instrText xml:space="preserve"> FORMTEXT </w:instrText>
            </w:r>
            <w:r w:rsidRPr="004169B9">
              <w:rPr>
                <w:bCs/>
                <w:sz w:val="22"/>
              </w:rPr>
            </w:r>
            <w:r w:rsidRPr="004169B9">
              <w:rPr>
                <w:bCs/>
                <w:sz w:val="22"/>
              </w:rPr>
              <w:fldChar w:fldCharType="separate"/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t> </w:t>
            </w:r>
            <w:r w:rsidRPr="004169B9">
              <w:rPr>
                <w:bCs/>
                <w:sz w:val="22"/>
              </w:rPr>
              <w:fldChar w:fldCharType="end"/>
            </w:r>
          </w:p>
          <w:p w:rsidR="004169B9" w:rsidRDefault="004169B9" w:rsidP="00CE4A0C">
            <w:pPr>
              <w:rPr>
                <w:b/>
                <w:bCs/>
                <w:sz w:val="22"/>
              </w:rPr>
            </w:pPr>
          </w:p>
          <w:p w:rsidR="004169B9" w:rsidRPr="00CE4A0C" w:rsidRDefault="004169B9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4867" w:type="dxa"/>
          </w:tcPr>
          <w:p w:rsidR="00CE4A0C" w:rsidRPr="00CE4A0C" w:rsidRDefault="00CE4A0C" w:rsidP="00CE4A0C">
            <w:pPr>
              <w:rPr>
                <w:sz w:val="20"/>
                <w:szCs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4867" w:type="dxa"/>
            <w:hideMark/>
          </w:tcPr>
          <w:p w:rsidR="00CE4A0C" w:rsidRPr="00CE4A0C" w:rsidRDefault="00CE4A0C" w:rsidP="00CE4A0C">
            <w:pPr>
              <w:rPr>
                <w:b/>
                <w:sz w:val="22"/>
              </w:rPr>
            </w:pPr>
            <w:r w:rsidRPr="00CE4A0C">
              <w:rPr>
                <w:b/>
                <w:sz w:val="22"/>
              </w:rPr>
              <w:t>Генеральный директор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4867" w:type="dxa"/>
          </w:tcPr>
          <w:p w:rsidR="00CE4A0C" w:rsidRPr="00CE4A0C" w:rsidRDefault="00CE4A0C" w:rsidP="00CE4A0C">
            <w:pPr>
              <w:rPr>
                <w:b/>
                <w:sz w:val="20"/>
                <w:szCs w:val="22"/>
              </w:rPr>
            </w:pP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bCs/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4867" w:type="dxa"/>
            <w:hideMark/>
          </w:tcPr>
          <w:p w:rsidR="00CE4A0C" w:rsidRPr="00CE4A0C" w:rsidRDefault="00CE4A0C" w:rsidP="004E4FD7">
            <w:pPr>
              <w:rPr>
                <w:b/>
                <w:sz w:val="22"/>
                <w:lang w:val="en-US"/>
              </w:rPr>
            </w:pPr>
            <w:r w:rsidRPr="00CE4A0C">
              <w:rPr>
                <w:b/>
                <w:sz w:val="22"/>
                <w:lang w:val="en-US"/>
              </w:rPr>
              <w:t>__________________/</w:t>
            </w:r>
            <w:r w:rsidRPr="00CE4A0C">
              <w:rPr>
                <w:b/>
                <w:bCs/>
                <w:sz w:val="22"/>
                <w:lang w:eastAsia="x-none"/>
              </w:rPr>
              <w:t xml:space="preserve">А.Н. </w:t>
            </w:r>
            <w:r w:rsidR="004E4FD7">
              <w:rPr>
                <w:b/>
                <w:bCs/>
                <w:sz w:val="22"/>
                <w:lang w:eastAsia="x-none"/>
              </w:rPr>
              <w:t>Новиков</w:t>
            </w:r>
            <w:r w:rsidRPr="00CE4A0C">
              <w:rPr>
                <w:b/>
                <w:sz w:val="22"/>
                <w:lang w:val="en-US"/>
              </w:rPr>
              <w:t>/</w:t>
            </w:r>
          </w:p>
        </w:tc>
        <w:tc>
          <w:tcPr>
            <w:tcW w:w="4910" w:type="dxa"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163257">
        <w:tc>
          <w:tcPr>
            <w:tcW w:w="4867" w:type="dxa"/>
          </w:tcPr>
          <w:p w:rsidR="00CE4A0C" w:rsidRPr="00CE4A0C" w:rsidRDefault="00CE4A0C" w:rsidP="00CE4A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4A0C">
              <w:rPr>
                <w:b/>
                <w:sz w:val="20"/>
                <w:szCs w:val="20"/>
              </w:rPr>
              <w:t>(подпись),                  (фамилия, имя, отчество полностью (собственноручно)</w:t>
            </w:r>
            <w:proofErr w:type="gramEnd"/>
          </w:p>
        </w:tc>
      </w:tr>
    </w:tbl>
    <w:p w:rsidR="0044426D" w:rsidRPr="00717A91" w:rsidRDefault="0044426D" w:rsidP="0044426D">
      <w:pPr>
        <w:rPr>
          <w:rFonts w:ascii="Cambria" w:hAnsi="Cambria"/>
          <w:b/>
          <w:bCs/>
          <w:kern w:val="28"/>
          <w:sz w:val="22"/>
          <w:lang w:eastAsia="x-none"/>
        </w:rPr>
        <w:sectPr w:rsidR="0044426D" w:rsidRPr="00717A91">
          <w:type w:val="continuous"/>
          <w:pgSz w:w="11906" w:h="16838"/>
          <w:pgMar w:top="851" w:right="851" w:bottom="1134" w:left="1134" w:header="709" w:footer="709" w:gutter="0"/>
          <w:cols w:space="720"/>
        </w:sectPr>
      </w:pPr>
    </w:p>
    <w:p w:rsidR="0072600F" w:rsidRPr="00B151DD" w:rsidRDefault="0072600F" w:rsidP="0072600F">
      <w:pPr>
        <w:ind w:firstLine="9480"/>
        <w:rPr>
          <w:b/>
          <w:bCs/>
          <w:kern w:val="28"/>
          <w:sz w:val="20"/>
          <w:szCs w:val="20"/>
          <w:lang w:val="x-none" w:eastAsia="x-none"/>
        </w:rPr>
      </w:pPr>
      <w:r w:rsidRPr="00B151DD">
        <w:rPr>
          <w:b/>
          <w:bCs/>
          <w:kern w:val="28"/>
          <w:sz w:val="20"/>
          <w:szCs w:val="20"/>
          <w:lang w:val="x-none" w:eastAsia="x-none"/>
        </w:rPr>
        <w:lastRenderedPageBreak/>
        <w:t>Приложение № 1</w:t>
      </w:r>
    </w:p>
    <w:p w:rsidR="0072600F" w:rsidRPr="00B151DD" w:rsidRDefault="0072600F" w:rsidP="0072600F">
      <w:pPr>
        <w:ind w:firstLine="9480"/>
        <w:rPr>
          <w:b/>
          <w:bCs/>
          <w:sz w:val="20"/>
          <w:szCs w:val="20"/>
        </w:rPr>
      </w:pPr>
      <w:r w:rsidRPr="00B151DD">
        <w:rPr>
          <w:b/>
          <w:bCs/>
          <w:sz w:val="20"/>
          <w:szCs w:val="20"/>
        </w:rPr>
        <w:t xml:space="preserve">к договору  </w:t>
      </w:r>
    </w:p>
    <w:p w:rsidR="0072600F" w:rsidRPr="00B151DD" w:rsidRDefault="0072600F" w:rsidP="0072600F">
      <w:pPr>
        <w:ind w:firstLine="9480"/>
        <w:rPr>
          <w:b/>
          <w:bCs/>
          <w:sz w:val="20"/>
          <w:szCs w:val="20"/>
        </w:rPr>
      </w:pPr>
      <w:r w:rsidRPr="00B151DD">
        <w:rPr>
          <w:b/>
          <w:bCs/>
          <w:sz w:val="20"/>
          <w:szCs w:val="20"/>
        </w:rPr>
        <w:t xml:space="preserve">участия в долевом строительстве № </w:t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</w:p>
    <w:p w:rsidR="0072600F" w:rsidRPr="00B151DD" w:rsidRDefault="0072600F" w:rsidP="0072600F">
      <w:pPr>
        <w:ind w:firstLine="9480"/>
        <w:rPr>
          <w:b/>
          <w:bCs/>
          <w:sz w:val="20"/>
          <w:szCs w:val="20"/>
        </w:rPr>
      </w:pPr>
      <w:r w:rsidRPr="00B151DD">
        <w:rPr>
          <w:b/>
          <w:bCs/>
          <w:sz w:val="20"/>
          <w:szCs w:val="20"/>
        </w:rPr>
        <w:t>от «</w:t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  <w:r w:rsidRPr="00B151DD">
        <w:rPr>
          <w:b/>
          <w:bCs/>
          <w:sz w:val="20"/>
          <w:szCs w:val="20"/>
        </w:rPr>
        <w:t>»</w:t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  <w:r w:rsidRPr="0072600F">
        <w:rPr>
          <w:b/>
          <w:bCs/>
          <w:sz w:val="20"/>
          <w:szCs w:val="20"/>
        </w:rPr>
        <w:t xml:space="preserve"> </w:t>
      </w:r>
      <w:r w:rsidRPr="00B151DD">
        <w:rPr>
          <w:b/>
          <w:bCs/>
          <w:sz w:val="20"/>
          <w:szCs w:val="20"/>
        </w:rPr>
        <w:t>20</w:t>
      </w:r>
      <w:r w:rsidRPr="00B151DD">
        <w:rPr>
          <w:b/>
          <w:sz w:val="20"/>
          <w:szCs w:val="20"/>
        </w:rPr>
        <w:t>1</w:t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  <w:r w:rsidRPr="00B151DD">
        <w:rPr>
          <w:b/>
          <w:bCs/>
          <w:sz w:val="20"/>
          <w:szCs w:val="20"/>
        </w:rPr>
        <w:t xml:space="preserve"> г.</w:t>
      </w:r>
    </w:p>
    <w:p w:rsidR="0072600F" w:rsidRPr="00B151DD" w:rsidRDefault="0072600F" w:rsidP="0072600F">
      <w:pPr>
        <w:jc w:val="center"/>
        <w:rPr>
          <w:b/>
          <w:bCs/>
          <w:sz w:val="20"/>
          <w:szCs w:val="20"/>
        </w:rPr>
      </w:pPr>
      <w:r w:rsidRPr="00B151DD">
        <w:rPr>
          <w:b/>
          <w:bCs/>
          <w:sz w:val="20"/>
          <w:szCs w:val="20"/>
        </w:rPr>
        <w:t xml:space="preserve">План </w:t>
      </w:r>
    </w:p>
    <w:p w:rsidR="0072600F" w:rsidRPr="00B151DD" w:rsidRDefault="0072600F" w:rsidP="0072600F">
      <w:pPr>
        <w:jc w:val="center"/>
        <w:rPr>
          <w:sz w:val="20"/>
          <w:szCs w:val="20"/>
        </w:rPr>
      </w:pPr>
      <w:r w:rsidRPr="00B151DD">
        <w:rPr>
          <w:sz w:val="20"/>
          <w:szCs w:val="20"/>
        </w:rPr>
        <w:t>местоположения Квартиры на плане этажа создаваемого Объекта</w:t>
      </w:r>
    </w:p>
    <w:p w:rsidR="0072600F" w:rsidRPr="00B151DD" w:rsidRDefault="0072600F" w:rsidP="0072600F">
      <w:pPr>
        <w:jc w:val="center"/>
        <w:rPr>
          <w:b/>
          <w:bCs/>
          <w:sz w:val="20"/>
          <w:szCs w:val="20"/>
        </w:rPr>
      </w:pPr>
      <w:r w:rsidRPr="00B151DD">
        <w:rPr>
          <w:b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B151DD">
        <w:rPr>
          <w:b/>
          <w:sz w:val="20"/>
          <w:szCs w:val="20"/>
        </w:rPr>
        <w:instrText xml:space="preserve"> FORMTEXT </w:instrText>
      </w:r>
      <w:r w:rsidRPr="00B151DD">
        <w:rPr>
          <w:b/>
          <w:sz w:val="20"/>
          <w:szCs w:val="20"/>
        </w:rPr>
      </w:r>
      <w:r w:rsidRPr="00B151DD">
        <w:rPr>
          <w:b/>
          <w:sz w:val="20"/>
          <w:szCs w:val="20"/>
        </w:rPr>
        <w:fldChar w:fldCharType="separate"/>
      </w:r>
      <w:r w:rsidRPr="00B151DD">
        <w:rPr>
          <w:b/>
          <w:noProof/>
          <w:sz w:val="20"/>
          <w:szCs w:val="20"/>
        </w:rPr>
        <w:t>Этаж</w:t>
      </w:r>
      <w:r w:rsidRPr="00B151DD">
        <w:rPr>
          <w:b/>
          <w:sz w:val="20"/>
          <w:szCs w:val="20"/>
        </w:rPr>
        <w:fldChar w:fldCharType="end"/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sz w:val="20"/>
          <w:szCs w:val="20"/>
        </w:rPr>
      </w:pPr>
    </w:p>
    <w:p w:rsidR="0072600F" w:rsidRDefault="0072600F" w:rsidP="0072600F">
      <w:pPr>
        <w:ind w:left="-1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Объе</w:t>
      </w:r>
      <w:proofErr w:type="gramStart"/>
      <w:r>
        <w:rPr>
          <w:sz w:val="20"/>
          <w:szCs w:val="20"/>
        </w:rPr>
        <w:t>кт стр</w:t>
      </w:r>
      <w:proofErr w:type="gramEnd"/>
      <w:r>
        <w:rPr>
          <w:sz w:val="20"/>
          <w:szCs w:val="20"/>
        </w:rPr>
        <w:t>оительства: группа жилой застройки, жилой дом, количество этажей –</w:t>
      </w:r>
      <w:r w:rsidRPr="00B151DD">
        <w:rPr>
          <w:sz w:val="20"/>
          <w:szCs w:val="20"/>
        </w:rPr>
        <w:t xml:space="preserve"> </w:t>
      </w:r>
      <w:r>
        <w:rPr>
          <w:sz w:val="20"/>
          <w:szCs w:val="20"/>
        </w:rPr>
        <w:t>12 - 13, общая площадь –</w:t>
      </w:r>
      <w:r w:rsidRPr="00B151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21 123,9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</w:t>
      </w:r>
    </w:p>
    <w:p w:rsidR="0072600F" w:rsidRDefault="0072600F" w:rsidP="0072600F">
      <w:pPr>
        <w:ind w:left="-18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Технические характеристики Объекта строительства: тип фасада </w:t>
      </w:r>
      <w:r w:rsidRPr="000653B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панельный, тип каркаса – монолит </w:t>
      </w:r>
      <w:r w:rsidRPr="006E72D0">
        <w:rPr>
          <w:sz w:val="20"/>
          <w:szCs w:val="20"/>
        </w:rPr>
        <w:t>(</w:t>
      </w:r>
      <w:r>
        <w:rPr>
          <w:sz w:val="20"/>
          <w:szCs w:val="20"/>
        </w:rPr>
        <w:t>перекрытие</w:t>
      </w:r>
      <w:r w:rsidRPr="006E72D0">
        <w:rPr>
          <w:sz w:val="20"/>
          <w:szCs w:val="20"/>
        </w:rPr>
        <w:t xml:space="preserve">)/ </w:t>
      </w:r>
      <w:r>
        <w:rPr>
          <w:sz w:val="20"/>
          <w:szCs w:val="20"/>
        </w:rPr>
        <w:t xml:space="preserve">панель </w:t>
      </w:r>
      <w:r w:rsidRPr="006E72D0">
        <w:rPr>
          <w:sz w:val="20"/>
          <w:szCs w:val="20"/>
        </w:rPr>
        <w:t>(</w:t>
      </w:r>
      <w:r>
        <w:rPr>
          <w:sz w:val="20"/>
          <w:szCs w:val="20"/>
        </w:rPr>
        <w:t>стены</w:t>
      </w:r>
      <w:r w:rsidRPr="006E72D0">
        <w:rPr>
          <w:sz w:val="20"/>
          <w:szCs w:val="20"/>
        </w:rPr>
        <w:t>)</w:t>
      </w:r>
      <w:proofErr w:type="gramEnd"/>
    </w:p>
    <w:p w:rsidR="0072600F" w:rsidRPr="006E72D0" w:rsidRDefault="0072600F" w:rsidP="0072600F">
      <w:pPr>
        <w:ind w:left="-1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Класс </w:t>
      </w:r>
      <w:proofErr w:type="spellStart"/>
      <w:r>
        <w:rPr>
          <w:sz w:val="20"/>
          <w:szCs w:val="20"/>
        </w:rPr>
        <w:t>энергоэффективности</w:t>
      </w:r>
      <w:proofErr w:type="spellEnd"/>
      <w:r>
        <w:rPr>
          <w:sz w:val="20"/>
          <w:szCs w:val="20"/>
        </w:rPr>
        <w:t xml:space="preserve"> – В «Высокий». Класс сейсмостойкости – не регламентируется.  </w:t>
      </w:r>
    </w:p>
    <w:p w:rsidR="0072600F" w:rsidRPr="00B151DD" w:rsidRDefault="0072600F" w:rsidP="0072600F">
      <w:pPr>
        <w:ind w:left="-18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Квартира является жилым помещением.  </w:t>
      </w:r>
    </w:p>
    <w:p w:rsidR="0072600F" w:rsidRPr="00B151DD" w:rsidRDefault="0072600F" w:rsidP="0072600F">
      <w:pPr>
        <w:ind w:left="-180"/>
        <w:jc w:val="both"/>
        <w:outlineLvl w:val="0"/>
        <w:rPr>
          <w:sz w:val="20"/>
          <w:szCs w:val="20"/>
        </w:rPr>
      </w:pPr>
      <w:r w:rsidRPr="00B151DD">
        <w:rPr>
          <w:sz w:val="20"/>
          <w:szCs w:val="20"/>
        </w:rPr>
        <w:t xml:space="preserve">Планируемая площадь Квартиры: общая площадь (за исключением площади </w:t>
      </w:r>
      <w:r w:rsidRPr="00B151DD">
        <w:rPr>
          <w:sz w:val="20"/>
          <w:szCs w:val="20"/>
        </w:rPr>
        <w:fldChar w:fldCharType="begin">
          <w:ffData>
            <w:name w:val="ТекстовоеПоле74"/>
            <w:enabled/>
            <w:calcOnExit w:val="0"/>
            <w:textInput>
              <w:default w:val="балкона/лоджии"/>
            </w:textInput>
          </w:ffData>
        </w:fldChar>
      </w:r>
      <w:r w:rsidRPr="00B151DD">
        <w:rPr>
          <w:sz w:val="20"/>
          <w:szCs w:val="20"/>
        </w:rPr>
        <w:instrText xml:space="preserve"> FORMTEXT </w:instrText>
      </w:r>
      <w:r w:rsidRPr="00B151DD">
        <w:rPr>
          <w:sz w:val="20"/>
          <w:szCs w:val="20"/>
        </w:rPr>
      </w:r>
      <w:r w:rsidRPr="00B151DD">
        <w:rPr>
          <w:sz w:val="20"/>
          <w:szCs w:val="20"/>
        </w:rPr>
        <w:fldChar w:fldCharType="separate"/>
      </w:r>
      <w:r w:rsidRPr="00B151DD">
        <w:rPr>
          <w:noProof/>
          <w:sz w:val="20"/>
          <w:szCs w:val="20"/>
        </w:rPr>
        <w:t>балкона/лоджии</w:t>
      </w:r>
      <w:r w:rsidRPr="00B151DD">
        <w:rPr>
          <w:sz w:val="20"/>
          <w:szCs w:val="20"/>
        </w:rPr>
        <w:fldChar w:fldCharType="end"/>
      </w:r>
      <w:r w:rsidRPr="00B151DD">
        <w:rPr>
          <w:sz w:val="20"/>
          <w:szCs w:val="20"/>
        </w:rPr>
        <w:t xml:space="preserve">) – </w:t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  <w:r w:rsidRPr="00B151DD">
        <w:rPr>
          <w:b/>
          <w:sz w:val="20"/>
          <w:szCs w:val="20"/>
        </w:rPr>
        <w:t xml:space="preserve"> </w:t>
      </w:r>
      <w:r w:rsidRPr="00B151DD">
        <w:rPr>
          <w:sz w:val="20"/>
          <w:szCs w:val="20"/>
        </w:rPr>
        <w:t>м</w:t>
      </w:r>
      <w:proofErr w:type="gramStart"/>
      <w:r w:rsidRPr="00B151DD">
        <w:rPr>
          <w:sz w:val="20"/>
          <w:szCs w:val="20"/>
          <w:vertAlign w:val="superscript"/>
        </w:rPr>
        <w:t>2</w:t>
      </w:r>
      <w:proofErr w:type="gramEnd"/>
    </w:p>
    <w:p w:rsidR="0072600F" w:rsidRPr="0072600F" w:rsidRDefault="0072600F" w:rsidP="0072600F">
      <w:pPr>
        <w:ind w:left="-180"/>
        <w:jc w:val="both"/>
        <w:rPr>
          <w:sz w:val="20"/>
          <w:szCs w:val="20"/>
        </w:rPr>
      </w:pPr>
      <w:r w:rsidRPr="00B151DD">
        <w:rPr>
          <w:color w:val="000000"/>
          <w:spacing w:val="2"/>
          <w:sz w:val="20"/>
          <w:szCs w:val="20"/>
        </w:rPr>
        <w:t xml:space="preserve">Квартира расположена между строительными осями (по действующему проекту): </w:t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>,</w:t>
      </w:r>
    </w:p>
    <w:p w:rsidR="0072600F" w:rsidRPr="00B151DD" w:rsidRDefault="0072600F" w:rsidP="0072600F">
      <w:pPr>
        <w:ind w:left="-180"/>
        <w:jc w:val="both"/>
        <w:rPr>
          <w:sz w:val="20"/>
          <w:szCs w:val="20"/>
        </w:rPr>
      </w:pPr>
      <w:r w:rsidRPr="00B151DD">
        <w:rPr>
          <w:sz w:val="20"/>
          <w:szCs w:val="20"/>
        </w:rPr>
        <w:t xml:space="preserve">Границы (месторасположение) Квартиры на плане в данном приложении обозначены (обведены) красным цветом. </w:t>
      </w:r>
    </w:p>
    <w:p w:rsidR="0072600F" w:rsidRPr="00B151DD" w:rsidRDefault="0072600F" w:rsidP="0072600F">
      <w:pPr>
        <w:ind w:left="-180"/>
        <w:jc w:val="both"/>
        <w:rPr>
          <w:sz w:val="20"/>
          <w:szCs w:val="20"/>
        </w:rPr>
      </w:pPr>
      <w:r w:rsidRPr="00B151DD">
        <w:rPr>
          <w:sz w:val="20"/>
          <w:szCs w:val="20"/>
        </w:rPr>
        <w:t>Мебель и оборудование, обозначенные на плане в данном приложении, не входят в условия настоящего договора и приведены только в качестве примера.</w:t>
      </w:r>
    </w:p>
    <w:p w:rsidR="0044426D" w:rsidRPr="00717A91" w:rsidRDefault="0044426D" w:rsidP="0044426D">
      <w:pPr>
        <w:jc w:val="center"/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>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48"/>
        <w:gridCol w:w="5828"/>
      </w:tblGrid>
      <w:tr w:rsidR="0044426D" w:rsidRPr="00717A91" w:rsidTr="0044426D">
        <w:tc>
          <w:tcPr>
            <w:tcW w:w="8748" w:type="dxa"/>
            <w:hideMark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 w:eastAsia="ru-RU"/>
              </w:rPr>
              <w:t>Застройщик:</w:t>
            </w:r>
          </w:p>
        </w:tc>
        <w:tc>
          <w:tcPr>
            <w:tcW w:w="5828" w:type="dxa"/>
            <w:hideMark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 w:eastAsia="ru-RU"/>
              </w:rPr>
              <w:t>Дольщик:</w:t>
            </w:r>
          </w:p>
        </w:tc>
      </w:tr>
      <w:tr w:rsidR="0044426D" w:rsidRPr="00717A91" w:rsidTr="0044426D">
        <w:tc>
          <w:tcPr>
            <w:tcW w:w="8748" w:type="dxa"/>
            <w:hideMark/>
          </w:tcPr>
          <w:p w:rsidR="0044426D" w:rsidRPr="00717A91" w:rsidRDefault="00D60CC6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/>
              </w:rPr>
              <w:t xml:space="preserve">ООО «Квартал» 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426D" w:rsidRPr="00717A91" w:rsidRDefault="007D41EA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D41EA">
              <w:rPr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7D41EA">
              <w:rPr>
                <w:sz w:val="22"/>
              </w:rPr>
              <w:instrText xml:space="preserve"> FORMTEXT </w:instrText>
            </w:r>
            <w:r w:rsidRPr="007D41EA">
              <w:rPr>
                <w:sz w:val="22"/>
              </w:rPr>
            </w:r>
            <w:r w:rsidRPr="007D41EA">
              <w:rPr>
                <w:sz w:val="22"/>
              </w:rPr>
              <w:fldChar w:fldCharType="separate"/>
            </w:r>
            <w:r w:rsidRPr="007D41EA">
              <w:rPr>
                <w:sz w:val="22"/>
              </w:rPr>
              <w:t> </w:t>
            </w:r>
            <w:r w:rsidRPr="007D41EA">
              <w:rPr>
                <w:sz w:val="22"/>
              </w:rPr>
              <w:t> </w:t>
            </w:r>
            <w:r w:rsidRPr="007D41EA">
              <w:rPr>
                <w:sz w:val="22"/>
              </w:rPr>
              <w:t> </w:t>
            </w:r>
            <w:r w:rsidRPr="007D41EA">
              <w:rPr>
                <w:sz w:val="22"/>
              </w:rPr>
              <w:t> </w:t>
            </w:r>
            <w:r w:rsidRPr="007D41EA">
              <w:rPr>
                <w:sz w:val="22"/>
              </w:rPr>
              <w:t> </w:t>
            </w:r>
            <w:r w:rsidRPr="007D41EA">
              <w:rPr>
                <w:sz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8748" w:type="dxa"/>
          </w:tcPr>
          <w:p w:rsidR="0044426D" w:rsidRPr="00717A91" w:rsidRDefault="00D60CC6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717A91">
              <w:rPr>
                <w:sz w:val="22"/>
                <w:szCs w:val="22"/>
                <w:lang w:val="ru-RU" w:eastAsia="ru-RU"/>
              </w:rPr>
              <w:t>Генеральный директор</w:t>
            </w:r>
          </w:p>
          <w:p w:rsidR="0044426D" w:rsidRPr="00717A91" w:rsidRDefault="0044426D">
            <w:pPr>
              <w:pStyle w:val="a5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828" w:type="dxa"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44426D" w:rsidRPr="00717A91" w:rsidTr="0044426D">
        <w:tc>
          <w:tcPr>
            <w:tcW w:w="8748" w:type="dxa"/>
            <w:hideMark/>
          </w:tcPr>
          <w:p w:rsidR="0044426D" w:rsidRPr="00717A91" w:rsidRDefault="0044426D" w:rsidP="004E4FD7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717A91">
              <w:rPr>
                <w:sz w:val="22"/>
                <w:szCs w:val="22"/>
                <w:lang w:val="ru-RU" w:eastAsia="ru-RU"/>
              </w:rPr>
              <w:t>___________________/</w:t>
            </w:r>
            <w:r w:rsidRPr="00717A91">
              <w:rPr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D60CC6" w:rsidRPr="00717A91">
              <w:rPr>
                <w:b/>
                <w:bCs/>
                <w:sz w:val="22"/>
                <w:szCs w:val="22"/>
                <w:lang w:val="ru-RU"/>
              </w:rPr>
              <w:t xml:space="preserve">А.Н. </w:t>
            </w:r>
            <w:r w:rsidR="004E4FD7">
              <w:rPr>
                <w:b/>
                <w:bCs/>
                <w:sz w:val="22"/>
                <w:szCs w:val="22"/>
                <w:lang w:val="ru-RU"/>
              </w:rPr>
              <w:t>Новиков</w:t>
            </w:r>
            <w:r w:rsidR="00AF6552" w:rsidRPr="00717A91">
              <w:rPr>
                <w:sz w:val="22"/>
                <w:szCs w:val="22"/>
                <w:lang w:val="ru-RU" w:eastAsia="ru-RU"/>
              </w:rPr>
              <w:t xml:space="preserve"> </w:t>
            </w:r>
            <w:r w:rsidRPr="00717A91">
              <w:rPr>
                <w:sz w:val="22"/>
                <w:szCs w:val="22"/>
                <w:lang w:val="ru-RU" w:eastAsia="ru-RU"/>
              </w:rPr>
              <w:t>/</w:t>
            </w:r>
          </w:p>
        </w:tc>
        <w:tc>
          <w:tcPr>
            <w:tcW w:w="5828" w:type="dxa"/>
            <w:hideMark/>
          </w:tcPr>
          <w:p w:rsidR="0044426D" w:rsidRPr="00717A91" w:rsidRDefault="007D41EA" w:rsidP="00F40B8C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____________________</w:t>
            </w:r>
            <w:r w:rsidR="00F40B8C" w:rsidRPr="00717A91">
              <w:rPr>
                <w:b/>
                <w:sz w:val="22"/>
                <w:szCs w:val="22"/>
                <w:lang w:val="ru-RU"/>
              </w:rPr>
              <w:t>_________________</w:t>
            </w:r>
            <w:r w:rsidR="0044426D" w:rsidRPr="00717A91">
              <w:rPr>
                <w:b/>
                <w:bCs/>
                <w:sz w:val="22"/>
                <w:szCs w:val="22"/>
                <w:lang w:val="ru-RU" w:eastAsia="ru-RU"/>
              </w:rPr>
              <w:t>/</w:t>
            </w:r>
          </w:p>
        </w:tc>
      </w:tr>
    </w:tbl>
    <w:p w:rsidR="0044426D" w:rsidRPr="00717A91" w:rsidRDefault="0044426D" w:rsidP="0044426D">
      <w:pPr>
        <w:rPr>
          <w:b/>
          <w:bCs/>
          <w:sz w:val="22"/>
          <w:szCs w:val="22"/>
        </w:rPr>
        <w:sectPr w:rsidR="0044426D" w:rsidRPr="00717A91">
          <w:pgSz w:w="16838" w:h="11906" w:orient="landscape"/>
          <w:pgMar w:top="851" w:right="1134" w:bottom="1134" w:left="851" w:header="709" w:footer="709" w:gutter="0"/>
          <w:cols w:space="720"/>
          <w:formProt w:val="0"/>
        </w:sectPr>
      </w:pPr>
    </w:p>
    <w:p w:rsidR="0044426D" w:rsidRPr="00717A91" w:rsidRDefault="0044426D" w:rsidP="0044426D">
      <w:pPr>
        <w:pStyle w:val="a3"/>
        <w:ind w:firstLine="4320"/>
        <w:jc w:val="left"/>
        <w:rPr>
          <w:rFonts w:ascii="Times New Roman" w:hAnsi="Times New Roman"/>
          <w:sz w:val="22"/>
          <w:szCs w:val="22"/>
        </w:rPr>
      </w:pPr>
      <w:r w:rsidRPr="00717A91">
        <w:rPr>
          <w:rFonts w:ascii="Times New Roman" w:hAnsi="Times New Roman"/>
          <w:sz w:val="22"/>
          <w:szCs w:val="22"/>
        </w:rPr>
        <w:lastRenderedPageBreak/>
        <w:t>Приложение № 2</w:t>
      </w:r>
    </w:p>
    <w:p w:rsidR="0044426D" w:rsidRPr="00717A91" w:rsidRDefault="0044426D" w:rsidP="0044426D">
      <w:pPr>
        <w:ind w:firstLine="4320"/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 xml:space="preserve">к договору  </w:t>
      </w:r>
    </w:p>
    <w:p w:rsidR="0044426D" w:rsidRPr="00717A91" w:rsidRDefault="0044426D" w:rsidP="0044426D">
      <w:pPr>
        <w:ind w:firstLine="4320"/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>участия в долевом строительстве №</w:t>
      </w:r>
      <w:r w:rsidR="007D41EA" w:rsidRPr="007D41EA">
        <w:rPr>
          <w:b/>
          <w:bCs/>
          <w:sz w:val="22"/>
          <w:szCs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szCs w:val="22"/>
        </w:rPr>
        <w:instrText xml:space="preserve"> FORMTEXT </w:instrText>
      </w:r>
      <w:r w:rsidR="007D41EA" w:rsidRPr="007D41EA">
        <w:rPr>
          <w:b/>
          <w:bCs/>
          <w:sz w:val="22"/>
          <w:szCs w:val="22"/>
        </w:rPr>
      </w:r>
      <w:r w:rsidR="007D41EA" w:rsidRPr="007D41EA">
        <w:rPr>
          <w:b/>
          <w:bCs/>
          <w:sz w:val="22"/>
          <w:szCs w:val="22"/>
        </w:rPr>
        <w:fldChar w:fldCharType="separate"/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fldChar w:fldCharType="end"/>
      </w:r>
    </w:p>
    <w:p w:rsidR="0044426D" w:rsidRPr="00717A91" w:rsidRDefault="0044426D" w:rsidP="0044426D">
      <w:pPr>
        <w:ind w:firstLine="4320"/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>от «</w:t>
      </w:r>
      <w:r w:rsidR="007D41EA" w:rsidRPr="007D41EA">
        <w:rPr>
          <w:b/>
          <w:bCs/>
          <w:sz w:val="22"/>
          <w:szCs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szCs w:val="22"/>
        </w:rPr>
        <w:instrText xml:space="preserve"> FORMTEXT </w:instrText>
      </w:r>
      <w:r w:rsidR="007D41EA" w:rsidRPr="007D41EA">
        <w:rPr>
          <w:b/>
          <w:bCs/>
          <w:sz w:val="22"/>
          <w:szCs w:val="22"/>
        </w:rPr>
      </w:r>
      <w:r w:rsidR="007D41EA" w:rsidRPr="007D41EA">
        <w:rPr>
          <w:b/>
          <w:bCs/>
          <w:sz w:val="22"/>
          <w:szCs w:val="22"/>
        </w:rPr>
        <w:fldChar w:fldCharType="separate"/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fldChar w:fldCharType="end"/>
      </w:r>
      <w:r w:rsidRPr="00717A91">
        <w:rPr>
          <w:b/>
          <w:bCs/>
          <w:sz w:val="22"/>
          <w:szCs w:val="22"/>
        </w:rPr>
        <w:t>»</w:t>
      </w:r>
      <w:r w:rsidR="007D41EA">
        <w:rPr>
          <w:b/>
          <w:bCs/>
          <w:sz w:val="22"/>
          <w:szCs w:val="22"/>
        </w:rPr>
        <w:t xml:space="preserve"> </w:t>
      </w:r>
      <w:r w:rsidR="007D41EA" w:rsidRPr="007D41EA">
        <w:rPr>
          <w:b/>
          <w:bCs/>
          <w:sz w:val="22"/>
          <w:szCs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szCs w:val="22"/>
        </w:rPr>
        <w:instrText xml:space="preserve"> FORMTEXT </w:instrText>
      </w:r>
      <w:r w:rsidR="007D41EA" w:rsidRPr="007D41EA">
        <w:rPr>
          <w:b/>
          <w:bCs/>
          <w:sz w:val="22"/>
          <w:szCs w:val="22"/>
        </w:rPr>
      </w:r>
      <w:r w:rsidR="007D41EA" w:rsidRPr="007D41EA">
        <w:rPr>
          <w:b/>
          <w:bCs/>
          <w:sz w:val="22"/>
          <w:szCs w:val="22"/>
        </w:rPr>
        <w:fldChar w:fldCharType="separate"/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fldChar w:fldCharType="end"/>
      </w:r>
      <w:r w:rsidRPr="00717A91">
        <w:rPr>
          <w:b/>
          <w:bCs/>
          <w:sz w:val="22"/>
          <w:szCs w:val="22"/>
        </w:rPr>
        <w:t xml:space="preserve"> 20</w:t>
      </w:r>
      <w:r w:rsidR="00034E68" w:rsidRPr="007D41EA">
        <w:rPr>
          <w:b/>
          <w:bCs/>
          <w:sz w:val="22"/>
          <w:szCs w:val="22"/>
        </w:rPr>
        <w:t>1</w:t>
      </w:r>
      <w:r w:rsidR="007D41EA" w:rsidRPr="007D41EA">
        <w:rPr>
          <w:b/>
          <w:bCs/>
          <w:sz w:val="22"/>
          <w:szCs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szCs w:val="22"/>
        </w:rPr>
        <w:instrText xml:space="preserve"> FORMTEXT </w:instrText>
      </w:r>
      <w:r w:rsidR="007D41EA" w:rsidRPr="007D41EA">
        <w:rPr>
          <w:b/>
          <w:bCs/>
          <w:sz w:val="22"/>
          <w:szCs w:val="22"/>
        </w:rPr>
      </w:r>
      <w:r w:rsidR="007D41EA" w:rsidRPr="007D41EA">
        <w:rPr>
          <w:b/>
          <w:bCs/>
          <w:sz w:val="22"/>
          <w:szCs w:val="22"/>
        </w:rPr>
        <w:fldChar w:fldCharType="separate"/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t> </w:t>
      </w:r>
      <w:r w:rsidR="007D41EA" w:rsidRPr="007D41EA">
        <w:rPr>
          <w:b/>
          <w:bCs/>
          <w:sz w:val="22"/>
          <w:szCs w:val="22"/>
        </w:rPr>
        <w:fldChar w:fldCharType="end"/>
      </w:r>
      <w:r w:rsidRPr="00717A91">
        <w:rPr>
          <w:b/>
          <w:bCs/>
          <w:sz w:val="22"/>
          <w:szCs w:val="22"/>
        </w:rPr>
        <w:t xml:space="preserve"> г.</w:t>
      </w:r>
    </w:p>
    <w:p w:rsidR="0044426D" w:rsidRPr="00717A91" w:rsidRDefault="0044426D" w:rsidP="0044426D">
      <w:pPr>
        <w:jc w:val="right"/>
        <w:rPr>
          <w:b/>
          <w:bCs/>
          <w:sz w:val="22"/>
          <w:szCs w:val="22"/>
        </w:rPr>
      </w:pPr>
    </w:p>
    <w:p w:rsidR="0044426D" w:rsidRPr="00717A91" w:rsidRDefault="0044426D" w:rsidP="0044426D">
      <w:pPr>
        <w:jc w:val="center"/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>Характеристика отделки помещений создаваемого Объекта</w:t>
      </w:r>
    </w:p>
    <w:p w:rsidR="0044426D" w:rsidRPr="00717A91" w:rsidRDefault="0044426D" w:rsidP="0044426D">
      <w:pPr>
        <w:tabs>
          <w:tab w:val="left" w:pos="7260"/>
        </w:tabs>
        <w:rPr>
          <w:sz w:val="22"/>
          <w:szCs w:val="22"/>
        </w:rPr>
      </w:pPr>
      <w:r w:rsidRPr="00717A91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b/>
                <w:bCs/>
                <w:sz w:val="22"/>
                <w:szCs w:val="22"/>
              </w:rPr>
            </w:pPr>
            <w:r w:rsidRPr="00717A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b/>
                <w:bCs/>
                <w:sz w:val="22"/>
                <w:szCs w:val="22"/>
              </w:rPr>
            </w:pPr>
            <w:r w:rsidRPr="00717A91">
              <w:rPr>
                <w:b/>
                <w:bCs/>
                <w:sz w:val="22"/>
                <w:szCs w:val="22"/>
              </w:rPr>
              <w:t>Тип отделки и оборудования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 xml:space="preserve">Полы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Полы во всех помещениях квартиры выполнить из ламината по стенофону. Полы сантехкабин и ванных комнат - матовая латексная краска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Полы во всех помещениях квартиры выполнить из ламината по стенофону. Полы сантехкабин и ванных комнат - матовая латексная краска.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t xml:space="preserve"> 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Стены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Стены жилых помещений и прихожих оклеиваются обоями на бумажной основе. 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 xml:space="preserve">Стены жилых помещений и прихожих оклеиваются обоями на бумажной основе. 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ены санузлов и ванных комнат окрашиваются вододисперсионными красками. 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 xml:space="preserve">Стены санузлов и ванных комнат окрашиваются вододисперсионными красками. 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t>Стены кухонь оклеиваются обоями.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Потолки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83"/>
                  <w:enabled/>
                  <w:calcOnExit w:val="0"/>
                  <w:textInput>
                    <w:default w:val="Потолки жилых помещений и прихожих окрашиваются вододисперсионными красками.  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 xml:space="preserve">Потолки жилых помещений и прихожих окрашиваются вододисперсионными красками.  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толки санузлов окрашивается вододисперсионными красками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Потолки санузлов окрашиваются вододисперсионными красками.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толки кухонь – вододисперсионная краска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Потолки кухонь – вододисперсионная краска.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t xml:space="preserve"> 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Двери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 w:rsidP="00332F60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Входные двери – деревянны</w:t>
            </w:r>
            <w:r w:rsidR="00332F60" w:rsidRPr="00717A91">
              <w:rPr>
                <w:sz w:val="22"/>
                <w:szCs w:val="22"/>
              </w:rPr>
              <w:t xml:space="preserve">е ДГ-9, либо металлические, внутренние – </w:t>
            </w:r>
            <w:r w:rsidR="00DC2A8F" w:rsidRPr="00717A91">
              <w:rPr>
                <w:sz w:val="22"/>
                <w:szCs w:val="22"/>
              </w:rPr>
              <w:t>ламинированные</w:t>
            </w:r>
            <w:r w:rsidR="00332F60" w:rsidRPr="00717A91">
              <w:rPr>
                <w:sz w:val="22"/>
                <w:szCs w:val="22"/>
              </w:rPr>
              <w:t xml:space="preserve">. Двери кухонь – </w:t>
            </w:r>
            <w:r w:rsidR="00DC2A8F" w:rsidRPr="00717A91">
              <w:rPr>
                <w:sz w:val="22"/>
                <w:szCs w:val="22"/>
              </w:rPr>
              <w:t>ламинированные</w:t>
            </w:r>
            <w:r w:rsidRPr="00717A91">
              <w:rPr>
                <w:sz w:val="22"/>
                <w:szCs w:val="22"/>
              </w:rPr>
              <w:t>.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Окна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88"/>
                  <w:enabled/>
                  <w:calcOnExit w:val="0"/>
                  <w:textInput>
                    <w:default w:val="Металлопластиковые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Металлопластиковые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Лоджии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default w:val="алюминиевые (металлопластикове) блоки с одинарным остеклением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Металлопластиковые блоки с одинарным остеклением.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0"/>
                  <w:enabled/>
                  <w:calcOnExit w:val="0"/>
                  <w:textInput>
                    <w:default w:val="Разводка по квартире – по проекту. Счётчик, розетки, выключатели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Разводка по квартире – по проекту. Счётчик, розетки, выключатели.</w:t>
            </w:r>
            <w:r w:rsidRPr="00717A91">
              <w:rPr>
                <w:sz w:val="22"/>
                <w:szCs w:val="22"/>
              </w:rPr>
              <w:fldChar w:fldCharType="end"/>
            </w:r>
            <w:r w:rsidRPr="00717A91">
              <w:rPr>
                <w:sz w:val="22"/>
                <w:szCs w:val="22"/>
              </w:rPr>
              <w:t>Кабель – медь, трехжильный.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1"/>
                  <w:enabled/>
                  <w:calcOnExit w:val="0"/>
                  <w:textInput>
                    <w:default w:val="Разводка по квартире. Счётчики горячей и холодной воды, умывальник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Разводка по квартире. Счётчики горячей и холодной воды, умывальник.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Канализация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2"/>
                  <w:enabled/>
                  <w:calcOnExit w:val="0"/>
                  <w:textInput>
                    <w:default w:val="Стояк с входами для сливов. Унитаз, мойка, ванна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Стояк с входами для сливов. Унитаз, мойка, ванна</w:t>
            </w:r>
            <w:r w:rsidR="003F7C74" w:rsidRPr="00717A91">
              <w:rPr>
                <w:noProof/>
                <w:sz w:val="22"/>
                <w:szCs w:val="22"/>
              </w:rPr>
              <w:t xml:space="preserve"> или душевой поддон</w:t>
            </w:r>
            <w:r w:rsidRPr="00717A91">
              <w:rPr>
                <w:noProof/>
                <w:sz w:val="22"/>
                <w:szCs w:val="22"/>
              </w:rPr>
              <w:t>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Отопление, ГВС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3"/>
                  <w:enabled/>
                  <w:calcOnExit w:val="0"/>
                  <w:textInput>
                    <w:default w:val="Центральное. Подача горячей воды круглогодично. Стальные приборы отопления с разводкой по квартире по проекту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Центральное. Подача горячей воды круглогодично. Стальные приборы отопления с разводкой по квартире по проекту.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Вентиляция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4"/>
                  <w:enabled/>
                  <w:calcOnExit w:val="0"/>
                  <w:textInput>
                    <w:default w:val="Вентиляционные блоки по проекту в санузлах с отводом в кухню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Вентиляционные блоки по проекту в санузлах с отводом в кухню.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Средства связи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Телефонизация по проекту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Телефонизация по проекту.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Телевидение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6"/>
                  <w:enabled/>
                  <w:calcOnExit w:val="0"/>
                  <w:textInput>
                    <w:default w:val="Эфирное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Эфирное.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Радиовещание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7"/>
                  <w:enabled/>
                  <w:calcOnExit w:val="0"/>
                  <w:textInput>
                    <w:default w:val="Присоединение к местной радиотрансляционной сети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Присоединение к местной радиотрансляционной сети.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Лифты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 w:rsidP="003C0BC7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8"/>
                  <w:enabled/>
                  <w:calcOnExit w:val="0"/>
                  <w:textInput>
                    <w:default w:val="В каждой блок-секции по 2 шт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В каждой блок-секции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Охрана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99"/>
                  <w:enabled/>
                  <w:calcOnExit w:val="0"/>
                  <w:textInput>
                    <w:default w:val="Нет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Нет.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100"/>
                  <w:enabled/>
                  <w:calcOnExit w:val="0"/>
                  <w:textInput>
                    <w:default w:val="В соответствии с утверждённым Генпланом – благоустройство, озеленение, устройство дорог и тротуаров, малые формы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В соответствии с утверждённым Генпланом – благоустройство, озеленение, устройство дорог и тротуаров, малые формы.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Оборудование кухни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Подготовка под установку электрической  плиты."/>
                  </w:textInput>
                </w:ffData>
              </w:fldChar>
            </w:r>
            <w:r w:rsidRPr="00717A91">
              <w:rPr>
                <w:sz w:val="22"/>
                <w:szCs w:val="22"/>
              </w:rPr>
              <w:instrText xml:space="preserve"> FORMTEXT </w:instrText>
            </w:r>
            <w:r w:rsidRPr="00717A91">
              <w:rPr>
                <w:sz w:val="22"/>
                <w:szCs w:val="22"/>
              </w:rPr>
            </w:r>
            <w:r w:rsidRPr="00717A91">
              <w:rPr>
                <w:sz w:val="22"/>
                <w:szCs w:val="22"/>
              </w:rPr>
              <w:fldChar w:fldCharType="separate"/>
            </w:r>
            <w:r w:rsidRPr="00717A91">
              <w:rPr>
                <w:noProof/>
                <w:sz w:val="22"/>
                <w:szCs w:val="22"/>
              </w:rPr>
              <w:t>Подготовка под установку электрической  плиты.</w:t>
            </w:r>
            <w:r w:rsidRPr="00717A91">
              <w:rPr>
                <w:sz w:val="22"/>
                <w:szCs w:val="22"/>
              </w:rPr>
              <w:fldChar w:fldCharType="end"/>
            </w:r>
          </w:p>
        </w:tc>
      </w:tr>
    </w:tbl>
    <w:p w:rsidR="0044426D" w:rsidRPr="00717A91" w:rsidRDefault="0044426D" w:rsidP="0044426D">
      <w:pPr>
        <w:jc w:val="center"/>
        <w:rPr>
          <w:b/>
          <w:bCs/>
          <w:sz w:val="22"/>
          <w:szCs w:val="22"/>
        </w:rPr>
      </w:pPr>
    </w:p>
    <w:p w:rsidR="0044426D" w:rsidRPr="00717A91" w:rsidRDefault="00D60CC6" w:rsidP="00D60CC6">
      <w:pPr>
        <w:tabs>
          <w:tab w:val="left" w:pos="3245"/>
          <w:tab w:val="center" w:pos="4960"/>
        </w:tabs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ab/>
      </w:r>
      <w:r w:rsidR="0044426D" w:rsidRPr="00717A91">
        <w:rPr>
          <w:b/>
          <w:bCs/>
          <w:sz w:val="22"/>
          <w:szCs w:val="22"/>
        </w:rPr>
        <w:t>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08"/>
        <w:gridCol w:w="5129"/>
      </w:tblGrid>
      <w:tr w:rsidR="0044426D" w:rsidRPr="00717A91" w:rsidTr="0044426D">
        <w:tc>
          <w:tcPr>
            <w:tcW w:w="5008" w:type="dxa"/>
            <w:hideMark/>
          </w:tcPr>
          <w:p w:rsidR="00D60CC6" w:rsidRPr="00717A91" w:rsidRDefault="00D60CC6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 w:eastAsia="ru-RU"/>
              </w:rPr>
              <w:t>Застройщик:</w:t>
            </w:r>
          </w:p>
        </w:tc>
        <w:tc>
          <w:tcPr>
            <w:tcW w:w="5129" w:type="dxa"/>
            <w:hideMark/>
          </w:tcPr>
          <w:p w:rsidR="00D60CC6" w:rsidRPr="00717A91" w:rsidRDefault="00D60CC6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 w:eastAsia="ru-RU"/>
              </w:rPr>
              <w:t>Дольщик:</w:t>
            </w:r>
          </w:p>
        </w:tc>
      </w:tr>
      <w:tr w:rsidR="0044426D" w:rsidRPr="00717A91" w:rsidTr="0044426D">
        <w:tc>
          <w:tcPr>
            <w:tcW w:w="5008" w:type="dxa"/>
            <w:hideMark/>
          </w:tcPr>
          <w:p w:rsidR="0044426D" w:rsidRPr="00717A91" w:rsidRDefault="00D60CC6">
            <w:pPr>
              <w:pStyle w:val="a5"/>
              <w:rPr>
                <w:b/>
                <w:bCs/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/>
              </w:rPr>
              <w:t>ООО «Квартал»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426D" w:rsidRPr="00717A91" w:rsidRDefault="003D14BA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5008" w:type="dxa"/>
            <w:hideMark/>
          </w:tcPr>
          <w:p w:rsidR="0044426D" w:rsidRPr="00717A91" w:rsidRDefault="00D60CC6">
            <w:pPr>
              <w:pStyle w:val="a5"/>
              <w:rPr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Cs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5129" w:type="dxa"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44426D" w:rsidRPr="00717A91" w:rsidTr="0044426D">
        <w:tc>
          <w:tcPr>
            <w:tcW w:w="5008" w:type="dxa"/>
          </w:tcPr>
          <w:p w:rsidR="0044426D" w:rsidRPr="00717A91" w:rsidRDefault="0044426D">
            <w:pPr>
              <w:pStyle w:val="a5"/>
              <w:rPr>
                <w:b/>
                <w:sz w:val="22"/>
                <w:szCs w:val="22"/>
                <w:highlight w:val="red"/>
                <w:lang w:val="ru-RU" w:eastAsia="ru-RU"/>
              </w:rPr>
            </w:pPr>
          </w:p>
        </w:tc>
        <w:tc>
          <w:tcPr>
            <w:tcW w:w="5129" w:type="dxa"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44426D" w:rsidRPr="00717A91" w:rsidTr="00717A91">
        <w:trPr>
          <w:trHeight w:val="80"/>
        </w:trPr>
        <w:tc>
          <w:tcPr>
            <w:tcW w:w="5008" w:type="dxa"/>
            <w:hideMark/>
          </w:tcPr>
          <w:p w:rsidR="0044426D" w:rsidRPr="00717A91" w:rsidRDefault="0044426D" w:rsidP="004E4FD7">
            <w:pPr>
              <w:pStyle w:val="a5"/>
              <w:rPr>
                <w:b/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/>
                <w:sz w:val="22"/>
                <w:szCs w:val="22"/>
                <w:lang w:val="ru-RU" w:eastAsia="ru-RU"/>
              </w:rPr>
              <w:t>___________________/</w:t>
            </w:r>
            <w:r w:rsidR="00AF7B65" w:rsidRPr="00717A9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60CC6" w:rsidRPr="00717A91">
              <w:rPr>
                <w:b/>
                <w:bCs/>
                <w:sz w:val="22"/>
                <w:szCs w:val="22"/>
                <w:lang w:val="ru-RU"/>
              </w:rPr>
              <w:t xml:space="preserve">А.Н. </w:t>
            </w:r>
            <w:r w:rsidR="004E4FD7">
              <w:rPr>
                <w:b/>
                <w:bCs/>
                <w:sz w:val="22"/>
                <w:szCs w:val="22"/>
                <w:lang w:val="ru-RU"/>
              </w:rPr>
              <w:t>Новиков</w:t>
            </w:r>
            <w:r w:rsidRPr="00717A91">
              <w:rPr>
                <w:b/>
                <w:sz w:val="22"/>
                <w:szCs w:val="22"/>
                <w:lang w:val="ru-RU" w:eastAsia="ru-RU"/>
              </w:rPr>
              <w:t>/</w:t>
            </w:r>
          </w:p>
        </w:tc>
        <w:tc>
          <w:tcPr>
            <w:tcW w:w="5129" w:type="dxa"/>
            <w:hideMark/>
          </w:tcPr>
          <w:p w:rsidR="0044426D" w:rsidRPr="00717A91" w:rsidRDefault="003D14BA" w:rsidP="00F40B8C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________________</w:t>
            </w:r>
            <w:r w:rsidR="00F40B8C" w:rsidRPr="00717A91">
              <w:rPr>
                <w:b/>
                <w:sz w:val="22"/>
                <w:szCs w:val="22"/>
                <w:lang w:val="ru-RU" w:eastAsia="ru-RU"/>
              </w:rPr>
              <w:t>_________________</w:t>
            </w:r>
            <w:r w:rsidR="0044426D" w:rsidRPr="00717A91">
              <w:rPr>
                <w:b/>
                <w:bCs/>
                <w:sz w:val="22"/>
                <w:szCs w:val="22"/>
                <w:lang w:val="ru-RU" w:eastAsia="ru-RU"/>
              </w:rPr>
              <w:t>/</w:t>
            </w:r>
          </w:p>
        </w:tc>
      </w:tr>
    </w:tbl>
    <w:p w:rsidR="001D25C7" w:rsidRPr="00717A91" w:rsidRDefault="001D25C7" w:rsidP="0044426D">
      <w:pPr>
        <w:pStyle w:val="a3"/>
        <w:ind w:left="4963"/>
        <w:jc w:val="left"/>
        <w:rPr>
          <w:sz w:val="22"/>
          <w:szCs w:val="22"/>
          <w:lang w:val="en-US"/>
        </w:rPr>
        <w:sectPr w:rsidR="001D25C7" w:rsidRPr="00717A91" w:rsidSect="00E377C8">
          <w:footerReference w:type="default" r:id="rId11"/>
          <w:type w:val="continuous"/>
          <w:pgSz w:w="11906" w:h="16838"/>
          <w:pgMar w:top="851" w:right="851" w:bottom="284" w:left="1134" w:header="709" w:footer="166" w:gutter="0"/>
          <w:cols w:space="708"/>
          <w:docGrid w:linePitch="360"/>
        </w:sectPr>
      </w:pPr>
    </w:p>
    <w:p w:rsidR="00DE40D9" w:rsidRPr="00717A91" w:rsidRDefault="00DE40D9" w:rsidP="0044426D">
      <w:pPr>
        <w:pStyle w:val="a3"/>
        <w:jc w:val="left"/>
        <w:rPr>
          <w:sz w:val="22"/>
          <w:szCs w:val="22"/>
          <w:lang w:val="en-US"/>
        </w:rPr>
      </w:pPr>
    </w:p>
    <w:sectPr w:rsidR="00DE40D9" w:rsidRPr="00717A91" w:rsidSect="0044426D">
      <w:headerReference w:type="default" r:id="rId12"/>
      <w:footerReference w:type="default" r:id="rId13"/>
      <w:type w:val="continuous"/>
      <w:pgSz w:w="11906" w:h="16838"/>
      <w:pgMar w:top="851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0D" w:rsidRDefault="00CD310D">
      <w:r>
        <w:separator/>
      </w:r>
    </w:p>
  </w:endnote>
  <w:endnote w:type="continuationSeparator" w:id="0">
    <w:p w:rsidR="00CD310D" w:rsidRDefault="00CD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638741"/>
      <w:docPartObj>
        <w:docPartGallery w:val="Page Numbers (Bottom of Page)"/>
        <w:docPartUnique/>
      </w:docPartObj>
    </w:sdtPr>
    <w:sdtEndPr/>
    <w:sdtContent>
      <w:p w:rsidR="00E92038" w:rsidRDefault="00E920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6B" w:rsidRPr="00B3346B">
          <w:rPr>
            <w:noProof/>
            <w:lang w:val="ru-RU"/>
          </w:rPr>
          <w:t>5</w:t>
        </w:r>
        <w:r>
          <w:fldChar w:fldCharType="end"/>
        </w:r>
      </w:p>
    </w:sdtContent>
  </w:sdt>
  <w:p w:rsidR="00E92038" w:rsidRDefault="00E920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0" w:rsidRPr="00FA34E4" w:rsidRDefault="00700C50" w:rsidP="00FA34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0" w:rsidRPr="00230428" w:rsidRDefault="00700C50" w:rsidP="00230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0D" w:rsidRDefault="00CD310D">
      <w:r>
        <w:separator/>
      </w:r>
    </w:p>
  </w:footnote>
  <w:footnote w:type="continuationSeparator" w:id="0">
    <w:p w:rsidR="00CD310D" w:rsidRDefault="00CD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0" w:rsidRPr="00C40D54" w:rsidRDefault="00700C50" w:rsidP="00C40D54">
    <w:pPr>
      <w:pStyle w:val="af3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50" w:rsidRDefault="00700C5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700C50" w:rsidRPr="00C40D54" w:rsidRDefault="00700C50" w:rsidP="00C40D54">
    <w:pPr>
      <w:pStyle w:val="af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53C"/>
    <w:multiLevelType w:val="hybridMultilevel"/>
    <w:tmpl w:val="F71C9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55FDE"/>
    <w:multiLevelType w:val="multilevel"/>
    <w:tmpl w:val="F768F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6410EA"/>
    <w:multiLevelType w:val="multilevel"/>
    <w:tmpl w:val="4AD429F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360C1A"/>
    <w:multiLevelType w:val="multilevel"/>
    <w:tmpl w:val="E7F443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CE4DB8"/>
    <w:multiLevelType w:val="multilevel"/>
    <w:tmpl w:val="AD96DF38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942B8D"/>
    <w:multiLevelType w:val="hybridMultilevel"/>
    <w:tmpl w:val="DFEC21E6"/>
    <w:lvl w:ilvl="0" w:tplc="43B62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8CA"/>
    <w:multiLevelType w:val="hybridMultilevel"/>
    <w:tmpl w:val="CA8882DA"/>
    <w:lvl w:ilvl="0" w:tplc="ED7C2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23C9C"/>
    <w:multiLevelType w:val="hybridMultilevel"/>
    <w:tmpl w:val="BF363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9D0E9E"/>
    <w:multiLevelType w:val="multilevel"/>
    <w:tmpl w:val="FC1AF6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5A0888"/>
    <w:multiLevelType w:val="multilevel"/>
    <w:tmpl w:val="FCC6E8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B21F48"/>
    <w:multiLevelType w:val="multilevel"/>
    <w:tmpl w:val="6336A6C8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0"/>
        </w:tabs>
        <w:ind w:left="30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500" w:hanging="1800"/>
      </w:pPr>
      <w:rPr>
        <w:rFonts w:cs="Times New Roman" w:hint="default"/>
      </w:rPr>
    </w:lvl>
  </w:abstractNum>
  <w:abstractNum w:abstractNumId="11">
    <w:nsid w:val="2E496AE8"/>
    <w:multiLevelType w:val="multilevel"/>
    <w:tmpl w:val="1D28EB4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34E6DB8"/>
    <w:multiLevelType w:val="multilevel"/>
    <w:tmpl w:val="E60884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44200E8"/>
    <w:multiLevelType w:val="multilevel"/>
    <w:tmpl w:val="E6B07674"/>
    <w:lvl w:ilvl="0">
      <w:start w:val="2"/>
      <w:numFmt w:val="decimal"/>
      <w:lvlText w:val="%1."/>
      <w:lvlJc w:val="left"/>
      <w:pPr>
        <w:tabs>
          <w:tab w:val="num" w:pos="3831"/>
        </w:tabs>
        <w:ind w:left="3831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EF7280"/>
    <w:multiLevelType w:val="multilevel"/>
    <w:tmpl w:val="D2189D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A5937D8"/>
    <w:multiLevelType w:val="multilevel"/>
    <w:tmpl w:val="1B0CF7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8CE3853"/>
    <w:multiLevelType w:val="hybridMultilevel"/>
    <w:tmpl w:val="F47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927B9"/>
    <w:multiLevelType w:val="multilevel"/>
    <w:tmpl w:val="3732EE1C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30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500" w:hanging="1800"/>
      </w:pPr>
      <w:rPr>
        <w:rFonts w:cs="Times New Roman" w:hint="default"/>
      </w:rPr>
    </w:lvl>
  </w:abstractNum>
  <w:abstractNum w:abstractNumId="19">
    <w:nsid w:val="509E06B7"/>
    <w:multiLevelType w:val="multilevel"/>
    <w:tmpl w:val="B4442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5F44015"/>
    <w:multiLevelType w:val="multilevel"/>
    <w:tmpl w:val="3CB8CB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133C30"/>
    <w:multiLevelType w:val="hybridMultilevel"/>
    <w:tmpl w:val="A3D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074DE"/>
    <w:multiLevelType w:val="multilevel"/>
    <w:tmpl w:val="5AF251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537BF7"/>
    <w:multiLevelType w:val="hybridMultilevel"/>
    <w:tmpl w:val="EB2801B0"/>
    <w:lvl w:ilvl="0" w:tplc="CD28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2AC6"/>
    <w:multiLevelType w:val="multilevel"/>
    <w:tmpl w:val="36B41B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BF1C9A"/>
    <w:multiLevelType w:val="multilevel"/>
    <w:tmpl w:val="E24AEA4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4571B55"/>
    <w:multiLevelType w:val="multilevel"/>
    <w:tmpl w:val="836659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5C16433"/>
    <w:multiLevelType w:val="multilevel"/>
    <w:tmpl w:val="73367C2A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cs="Times New Roman" w:hint="default"/>
      </w:rPr>
    </w:lvl>
  </w:abstractNum>
  <w:abstractNum w:abstractNumId="29">
    <w:nsid w:val="696639E3"/>
    <w:multiLevelType w:val="multilevel"/>
    <w:tmpl w:val="643CE2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>
    <w:nsid w:val="6A1A332E"/>
    <w:multiLevelType w:val="multilevel"/>
    <w:tmpl w:val="04E649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E55100A"/>
    <w:multiLevelType w:val="multilevel"/>
    <w:tmpl w:val="F7A88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5DC"/>
    <w:multiLevelType w:val="multilevel"/>
    <w:tmpl w:val="251E7A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F11FF8"/>
    <w:multiLevelType w:val="multilevel"/>
    <w:tmpl w:val="3BC4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1895EB0"/>
    <w:multiLevelType w:val="hybridMultilevel"/>
    <w:tmpl w:val="7A28F5A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>
    <w:nsid w:val="727E269A"/>
    <w:multiLevelType w:val="multilevel"/>
    <w:tmpl w:val="81EA6A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6">
    <w:nsid w:val="764F77F3"/>
    <w:multiLevelType w:val="multilevel"/>
    <w:tmpl w:val="0C1E5E5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21"/>
  </w:num>
  <w:num w:numId="5">
    <w:abstractNumId w:val="16"/>
  </w:num>
  <w:num w:numId="6">
    <w:abstractNumId w:val="31"/>
  </w:num>
  <w:num w:numId="7">
    <w:abstractNumId w:val="6"/>
  </w:num>
  <w:num w:numId="8">
    <w:abstractNumId w:val="14"/>
  </w:num>
  <w:num w:numId="9">
    <w:abstractNumId w:val="32"/>
  </w:num>
  <w:num w:numId="10">
    <w:abstractNumId w:val="27"/>
  </w:num>
  <w:num w:numId="11">
    <w:abstractNumId w:val="20"/>
  </w:num>
  <w:num w:numId="12">
    <w:abstractNumId w:val="15"/>
  </w:num>
  <w:num w:numId="13">
    <w:abstractNumId w:val="2"/>
  </w:num>
  <w:num w:numId="14">
    <w:abstractNumId w:val="4"/>
  </w:num>
  <w:num w:numId="15">
    <w:abstractNumId w:val="36"/>
  </w:num>
  <w:num w:numId="16">
    <w:abstractNumId w:val="11"/>
  </w:num>
  <w:num w:numId="17">
    <w:abstractNumId w:val="18"/>
  </w:num>
  <w:num w:numId="18">
    <w:abstractNumId w:val="23"/>
  </w:num>
  <w:num w:numId="19">
    <w:abstractNumId w:val="30"/>
  </w:num>
  <w:num w:numId="20">
    <w:abstractNumId w:val="34"/>
  </w:num>
  <w:num w:numId="21">
    <w:abstractNumId w:val="0"/>
  </w:num>
  <w:num w:numId="22">
    <w:abstractNumId w:val="29"/>
  </w:num>
  <w:num w:numId="23">
    <w:abstractNumId w:val="12"/>
  </w:num>
  <w:num w:numId="24">
    <w:abstractNumId w:val="8"/>
  </w:num>
  <w:num w:numId="25">
    <w:abstractNumId w:val="19"/>
  </w:num>
  <w:num w:numId="26">
    <w:abstractNumId w:val="26"/>
  </w:num>
  <w:num w:numId="27">
    <w:abstractNumId w:val="22"/>
  </w:num>
  <w:num w:numId="28">
    <w:abstractNumId w:val="33"/>
  </w:num>
  <w:num w:numId="29">
    <w:abstractNumId w:val="9"/>
  </w:num>
  <w:num w:numId="30">
    <w:abstractNumId w:val="28"/>
  </w:num>
  <w:num w:numId="31">
    <w:abstractNumId w:val="10"/>
  </w:num>
  <w:num w:numId="32">
    <w:abstractNumId w:val="1"/>
  </w:num>
  <w:num w:numId="33">
    <w:abstractNumId w:val="3"/>
  </w:num>
  <w:num w:numId="34">
    <w:abstractNumId w:val="2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4"/>
  </w:num>
  <w:num w:numId="38">
    <w:abstractNumId w:val="13"/>
  </w:num>
  <w:num w:numId="39">
    <w:abstractNumId w:val="7"/>
  </w:num>
  <w:num w:numId="40">
    <w:abstractNumId w:val="17"/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4"/>
    <w:rsid w:val="00000788"/>
    <w:rsid w:val="0000485B"/>
    <w:rsid w:val="0000559A"/>
    <w:rsid w:val="00006657"/>
    <w:rsid w:val="00006B8D"/>
    <w:rsid w:val="00010360"/>
    <w:rsid w:val="00011FD1"/>
    <w:rsid w:val="000155DE"/>
    <w:rsid w:val="00015A79"/>
    <w:rsid w:val="00015AE0"/>
    <w:rsid w:val="000160CB"/>
    <w:rsid w:val="000204AE"/>
    <w:rsid w:val="00020E7A"/>
    <w:rsid w:val="00022888"/>
    <w:rsid w:val="0002300E"/>
    <w:rsid w:val="00025B48"/>
    <w:rsid w:val="00026D94"/>
    <w:rsid w:val="00027C88"/>
    <w:rsid w:val="00030BA2"/>
    <w:rsid w:val="00030F26"/>
    <w:rsid w:val="0003164D"/>
    <w:rsid w:val="0003422D"/>
    <w:rsid w:val="00034E5B"/>
    <w:rsid w:val="00034E68"/>
    <w:rsid w:val="00037066"/>
    <w:rsid w:val="00041095"/>
    <w:rsid w:val="000422BF"/>
    <w:rsid w:val="00043121"/>
    <w:rsid w:val="00044515"/>
    <w:rsid w:val="000446B8"/>
    <w:rsid w:val="00046718"/>
    <w:rsid w:val="00046B00"/>
    <w:rsid w:val="000475B5"/>
    <w:rsid w:val="00052F79"/>
    <w:rsid w:val="0005596F"/>
    <w:rsid w:val="00056B2A"/>
    <w:rsid w:val="00057DF7"/>
    <w:rsid w:val="000601C8"/>
    <w:rsid w:val="00060626"/>
    <w:rsid w:val="00060E60"/>
    <w:rsid w:val="00061E47"/>
    <w:rsid w:val="000620C3"/>
    <w:rsid w:val="00062513"/>
    <w:rsid w:val="00063EA2"/>
    <w:rsid w:val="00064015"/>
    <w:rsid w:val="00064B1F"/>
    <w:rsid w:val="00065F5F"/>
    <w:rsid w:val="00066A5E"/>
    <w:rsid w:val="00067769"/>
    <w:rsid w:val="00070096"/>
    <w:rsid w:val="00071676"/>
    <w:rsid w:val="00071C1D"/>
    <w:rsid w:val="00072ABE"/>
    <w:rsid w:val="00072DA7"/>
    <w:rsid w:val="00073075"/>
    <w:rsid w:val="0007387D"/>
    <w:rsid w:val="000744C4"/>
    <w:rsid w:val="0007491D"/>
    <w:rsid w:val="00080950"/>
    <w:rsid w:val="00081E93"/>
    <w:rsid w:val="0008237D"/>
    <w:rsid w:val="000840E7"/>
    <w:rsid w:val="000845A9"/>
    <w:rsid w:val="0008489F"/>
    <w:rsid w:val="00085245"/>
    <w:rsid w:val="000855A7"/>
    <w:rsid w:val="00085BB2"/>
    <w:rsid w:val="00090C15"/>
    <w:rsid w:val="0009174B"/>
    <w:rsid w:val="00092382"/>
    <w:rsid w:val="00092810"/>
    <w:rsid w:val="00092F42"/>
    <w:rsid w:val="00093B9A"/>
    <w:rsid w:val="00093E31"/>
    <w:rsid w:val="0009676A"/>
    <w:rsid w:val="00096E08"/>
    <w:rsid w:val="000A2970"/>
    <w:rsid w:val="000A5BE1"/>
    <w:rsid w:val="000A66A9"/>
    <w:rsid w:val="000A6E5C"/>
    <w:rsid w:val="000A7BC8"/>
    <w:rsid w:val="000B15D0"/>
    <w:rsid w:val="000B3090"/>
    <w:rsid w:val="000B3BB3"/>
    <w:rsid w:val="000B3D45"/>
    <w:rsid w:val="000B494F"/>
    <w:rsid w:val="000B4E09"/>
    <w:rsid w:val="000B5D58"/>
    <w:rsid w:val="000B69AE"/>
    <w:rsid w:val="000C0114"/>
    <w:rsid w:val="000C1293"/>
    <w:rsid w:val="000C1AA2"/>
    <w:rsid w:val="000C265E"/>
    <w:rsid w:val="000C2AD4"/>
    <w:rsid w:val="000C2B77"/>
    <w:rsid w:val="000C2F7B"/>
    <w:rsid w:val="000C5DDB"/>
    <w:rsid w:val="000C61FF"/>
    <w:rsid w:val="000C6FCE"/>
    <w:rsid w:val="000C70A0"/>
    <w:rsid w:val="000D0588"/>
    <w:rsid w:val="000D1C89"/>
    <w:rsid w:val="000D1FBF"/>
    <w:rsid w:val="000D52F0"/>
    <w:rsid w:val="000D5524"/>
    <w:rsid w:val="000D5CF6"/>
    <w:rsid w:val="000D6E01"/>
    <w:rsid w:val="000D72C9"/>
    <w:rsid w:val="000D78E6"/>
    <w:rsid w:val="000E1D35"/>
    <w:rsid w:val="000E501B"/>
    <w:rsid w:val="000E5BB7"/>
    <w:rsid w:val="000E6450"/>
    <w:rsid w:val="000E6540"/>
    <w:rsid w:val="000F112C"/>
    <w:rsid w:val="000F25C0"/>
    <w:rsid w:val="000F2FCA"/>
    <w:rsid w:val="000F43EA"/>
    <w:rsid w:val="000F585C"/>
    <w:rsid w:val="000F63FE"/>
    <w:rsid w:val="00100FBF"/>
    <w:rsid w:val="00100FCC"/>
    <w:rsid w:val="00101F82"/>
    <w:rsid w:val="00103383"/>
    <w:rsid w:val="00106C1D"/>
    <w:rsid w:val="001078FE"/>
    <w:rsid w:val="001079E6"/>
    <w:rsid w:val="00107CFF"/>
    <w:rsid w:val="001111EE"/>
    <w:rsid w:val="00111433"/>
    <w:rsid w:val="00113D65"/>
    <w:rsid w:val="0011466B"/>
    <w:rsid w:val="00115DAD"/>
    <w:rsid w:val="00115DF9"/>
    <w:rsid w:val="00116612"/>
    <w:rsid w:val="0011783B"/>
    <w:rsid w:val="001218B0"/>
    <w:rsid w:val="00121A31"/>
    <w:rsid w:val="00121E82"/>
    <w:rsid w:val="00124111"/>
    <w:rsid w:val="001254FA"/>
    <w:rsid w:val="00125B61"/>
    <w:rsid w:val="00131386"/>
    <w:rsid w:val="001313D5"/>
    <w:rsid w:val="001316BE"/>
    <w:rsid w:val="001414EF"/>
    <w:rsid w:val="00144A85"/>
    <w:rsid w:val="00144ED1"/>
    <w:rsid w:val="00145333"/>
    <w:rsid w:val="00145474"/>
    <w:rsid w:val="0014589D"/>
    <w:rsid w:val="00145DD6"/>
    <w:rsid w:val="00147A42"/>
    <w:rsid w:val="00152A77"/>
    <w:rsid w:val="00153BCC"/>
    <w:rsid w:val="00154A85"/>
    <w:rsid w:val="0015503A"/>
    <w:rsid w:val="00155304"/>
    <w:rsid w:val="001559B2"/>
    <w:rsid w:val="001579FC"/>
    <w:rsid w:val="001602A9"/>
    <w:rsid w:val="00160B63"/>
    <w:rsid w:val="0016196D"/>
    <w:rsid w:val="00162646"/>
    <w:rsid w:val="00162A93"/>
    <w:rsid w:val="00162C46"/>
    <w:rsid w:val="00162E62"/>
    <w:rsid w:val="00164399"/>
    <w:rsid w:val="00164CEA"/>
    <w:rsid w:val="00165472"/>
    <w:rsid w:val="00166ABA"/>
    <w:rsid w:val="00167339"/>
    <w:rsid w:val="00170021"/>
    <w:rsid w:val="00170E89"/>
    <w:rsid w:val="00170FCB"/>
    <w:rsid w:val="00171E02"/>
    <w:rsid w:val="00172D26"/>
    <w:rsid w:val="00172F0E"/>
    <w:rsid w:val="001776DA"/>
    <w:rsid w:val="001779EF"/>
    <w:rsid w:val="00183A65"/>
    <w:rsid w:val="00183F2D"/>
    <w:rsid w:val="00187B72"/>
    <w:rsid w:val="00187F9C"/>
    <w:rsid w:val="00190913"/>
    <w:rsid w:val="00191569"/>
    <w:rsid w:val="00193DE7"/>
    <w:rsid w:val="001949DE"/>
    <w:rsid w:val="00194AFA"/>
    <w:rsid w:val="00195687"/>
    <w:rsid w:val="00196152"/>
    <w:rsid w:val="00196789"/>
    <w:rsid w:val="001A1022"/>
    <w:rsid w:val="001A16E9"/>
    <w:rsid w:val="001A2113"/>
    <w:rsid w:val="001A25CE"/>
    <w:rsid w:val="001A2BC0"/>
    <w:rsid w:val="001A2CE4"/>
    <w:rsid w:val="001A3CB6"/>
    <w:rsid w:val="001A456E"/>
    <w:rsid w:val="001A5803"/>
    <w:rsid w:val="001A7DCF"/>
    <w:rsid w:val="001B01D8"/>
    <w:rsid w:val="001B078B"/>
    <w:rsid w:val="001B67E4"/>
    <w:rsid w:val="001B7391"/>
    <w:rsid w:val="001C2689"/>
    <w:rsid w:val="001C2CEC"/>
    <w:rsid w:val="001C390C"/>
    <w:rsid w:val="001C5C96"/>
    <w:rsid w:val="001C704C"/>
    <w:rsid w:val="001D03FF"/>
    <w:rsid w:val="001D0ECC"/>
    <w:rsid w:val="001D25C7"/>
    <w:rsid w:val="001D3FA8"/>
    <w:rsid w:val="001D4B5A"/>
    <w:rsid w:val="001D55B1"/>
    <w:rsid w:val="001E1104"/>
    <w:rsid w:val="001E1188"/>
    <w:rsid w:val="001E16D3"/>
    <w:rsid w:val="001E2CFA"/>
    <w:rsid w:val="001E48BD"/>
    <w:rsid w:val="001F1A42"/>
    <w:rsid w:val="001F1DD5"/>
    <w:rsid w:val="001F4135"/>
    <w:rsid w:val="001F47BE"/>
    <w:rsid w:val="001F70D9"/>
    <w:rsid w:val="001F7560"/>
    <w:rsid w:val="0020308C"/>
    <w:rsid w:val="00204170"/>
    <w:rsid w:val="002076E2"/>
    <w:rsid w:val="002121C0"/>
    <w:rsid w:val="00213E76"/>
    <w:rsid w:val="002147D9"/>
    <w:rsid w:val="00214A2A"/>
    <w:rsid w:val="00216195"/>
    <w:rsid w:val="00216B5F"/>
    <w:rsid w:val="0021735A"/>
    <w:rsid w:val="00217C4C"/>
    <w:rsid w:val="00226325"/>
    <w:rsid w:val="0022713A"/>
    <w:rsid w:val="00227ED3"/>
    <w:rsid w:val="00230428"/>
    <w:rsid w:val="0023092B"/>
    <w:rsid w:val="00230E9B"/>
    <w:rsid w:val="00231211"/>
    <w:rsid w:val="00231740"/>
    <w:rsid w:val="0023193C"/>
    <w:rsid w:val="00232F25"/>
    <w:rsid w:val="00234E58"/>
    <w:rsid w:val="002352BA"/>
    <w:rsid w:val="002359A1"/>
    <w:rsid w:val="00235C31"/>
    <w:rsid w:val="002361E7"/>
    <w:rsid w:val="0023704E"/>
    <w:rsid w:val="00243545"/>
    <w:rsid w:val="0024451D"/>
    <w:rsid w:val="00246053"/>
    <w:rsid w:val="002468DE"/>
    <w:rsid w:val="00246C4D"/>
    <w:rsid w:val="00247B44"/>
    <w:rsid w:val="00247BFC"/>
    <w:rsid w:val="0025181E"/>
    <w:rsid w:val="00251FFA"/>
    <w:rsid w:val="002541C2"/>
    <w:rsid w:val="002551CE"/>
    <w:rsid w:val="0025644E"/>
    <w:rsid w:val="0025696F"/>
    <w:rsid w:val="00257C23"/>
    <w:rsid w:val="00260C14"/>
    <w:rsid w:val="002621AC"/>
    <w:rsid w:val="00264849"/>
    <w:rsid w:val="00264911"/>
    <w:rsid w:val="0026660D"/>
    <w:rsid w:val="00266BFE"/>
    <w:rsid w:val="00266CD5"/>
    <w:rsid w:val="002676F1"/>
    <w:rsid w:val="00267821"/>
    <w:rsid w:val="0026790B"/>
    <w:rsid w:val="002729D5"/>
    <w:rsid w:val="00273C56"/>
    <w:rsid w:val="002758F6"/>
    <w:rsid w:val="00275DFB"/>
    <w:rsid w:val="002765D6"/>
    <w:rsid w:val="00276949"/>
    <w:rsid w:val="002803E5"/>
    <w:rsid w:val="0028465C"/>
    <w:rsid w:val="00284CA1"/>
    <w:rsid w:val="00286D9D"/>
    <w:rsid w:val="00290EBD"/>
    <w:rsid w:val="00291931"/>
    <w:rsid w:val="00291EA2"/>
    <w:rsid w:val="00292CF1"/>
    <w:rsid w:val="00295060"/>
    <w:rsid w:val="00296C4A"/>
    <w:rsid w:val="002A1D34"/>
    <w:rsid w:val="002A3333"/>
    <w:rsid w:val="002A3A2D"/>
    <w:rsid w:val="002A40B8"/>
    <w:rsid w:val="002A4B26"/>
    <w:rsid w:val="002A6264"/>
    <w:rsid w:val="002A6995"/>
    <w:rsid w:val="002A7109"/>
    <w:rsid w:val="002B21CB"/>
    <w:rsid w:val="002B40B0"/>
    <w:rsid w:val="002B60DE"/>
    <w:rsid w:val="002B6952"/>
    <w:rsid w:val="002B6A89"/>
    <w:rsid w:val="002C2636"/>
    <w:rsid w:val="002C273F"/>
    <w:rsid w:val="002C2840"/>
    <w:rsid w:val="002C2B83"/>
    <w:rsid w:val="002C3363"/>
    <w:rsid w:val="002C5CED"/>
    <w:rsid w:val="002C7FD0"/>
    <w:rsid w:val="002D0E65"/>
    <w:rsid w:val="002D0EAA"/>
    <w:rsid w:val="002D38FF"/>
    <w:rsid w:val="002D3EF8"/>
    <w:rsid w:val="002D58AA"/>
    <w:rsid w:val="002D60EA"/>
    <w:rsid w:val="002E059A"/>
    <w:rsid w:val="002E3324"/>
    <w:rsid w:val="002E336F"/>
    <w:rsid w:val="002E3EA5"/>
    <w:rsid w:val="002E60D5"/>
    <w:rsid w:val="002F07B4"/>
    <w:rsid w:val="002F3306"/>
    <w:rsid w:val="002F3500"/>
    <w:rsid w:val="002F362D"/>
    <w:rsid w:val="002F3F13"/>
    <w:rsid w:val="002F64D3"/>
    <w:rsid w:val="0030081A"/>
    <w:rsid w:val="00300D55"/>
    <w:rsid w:val="003018A3"/>
    <w:rsid w:val="00302BB4"/>
    <w:rsid w:val="003036A8"/>
    <w:rsid w:val="00305198"/>
    <w:rsid w:val="0030679A"/>
    <w:rsid w:val="00307EEE"/>
    <w:rsid w:val="0031003A"/>
    <w:rsid w:val="00313B2E"/>
    <w:rsid w:val="00314CFF"/>
    <w:rsid w:val="00314D42"/>
    <w:rsid w:val="0031581F"/>
    <w:rsid w:val="00316176"/>
    <w:rsid w:val="00317616"/>
    <w:rsid w:val="00317E81"/>
    <w:rsid w:val="00324D66"/>
    <w:rsid w:val="00325490"/>
    <w:rsid w:val="00325C4C"/>
    <w:rsid w:val="00326178"/>
    <w:rsid w:val="00326A48"/>
    <w:rsid w:val="00331F6E"/>
    <w:rsid w:val="00332A06"/>
    <w:rsid w:val="00332F60"/>
    <w:rsid w:val="00332FB4"/>
    <w:rsid w:val="003340E0"/>
    <w:rsid w:val="00334D1E"/>
    <w:rsid w:val="00334F47"/>
    <w:rsid w:val="003359C3"/>
    <w:rsid w:val="00342B57"/>
    <w:rsid w:val="0034559D"/>
    <w:rsid w:val="00345BF6"/>
    <w:rsid w:val="00346249"/>
    <w:rsid w:val="00351C91"/>
    <w:rsid w:val="0035232A"/>
    <w:rsid w:val="00352D10"/>
    <w:rsid w:val="00353132"/>
    <w:rsid w:val="00354239"/>
    <w:rsid w:val="00354D70"/>
    <w:rsid w:val="00357398"/>
    <w:rsid w:val="003621C5"/>
    <w:rsid w:val="003628F8"/>
    <w:rsid w:val="00363785"/>
    <w:rsid w:val="003646CF"/>
    <w:rsid w:val="00364722"/>
    <w:rsid w:val="0036555C"/>
    <w:rsid w:val="003675D3"/>
    <w:rsid w:val="00367D71"/>
    <w:rsid w:val="0037142C"/>
    <w:rsid w:val="003716C4"/>
    <w:rsid w:val="0037226C"/>
    <w:rsid w:val="00373990"/>
    <w:rsid w:val="0037548C"/>
    <w:rsid w:val="00376420"/>
    <w:rsid w:val="003770FC"/>
    <w:rsid w:val="00377F1E"/>
    <w:rsid w:val="00380E19"/>
    <w:rsid w:val="00381041"/>
    <w:rsid w:val="003814FB"/>
    <w:rsid w:val="00381587"/>
    <w:rsid w:val="003815E9"/>
    <w:rsid w:val="0038191B"/>
    <w:rsid w:val="00382133"/>
    <w:rsid w:val="00382A01"/>
    <w:rsid w:val="0038333C"/>
    <w:rsid w:val="00383E9D"/>
    <w:rsid w:val="00384076"/>
    <w:rsid w:val="00384DBD"/>
    <w:rsid w:val="00385F13"/>
    <w:rsid w:val="00386198"/>
    <w:rsid w:val="003861F9"/>
    <w:rsid w:val="0038691E"/>
    <w:rsid w:val="0039141A"/>
    <w:rsid w:val="00393AC3"/>
    <w:rsid w:val="00394577"/>
    <w:rsid w:val="003946B2"/>
    <w:rsid w:val="00396645"/>
    <w:rsid w:val="003A0555"/>
    <w:rsid w:val="003A1D83"/>
    <w:rsid w:val="003A2027"/>
    <w:rsid w:val="003A3F41"/>
    <w:rsid w:val="003A4850"/>
    <w:rsid w:val="003A4DF1"/>
    <w:rsid w:val="003A4F2D"/>
    <w:rsid w:val="003A69BE"/>
    <w:rsid w:val="003A6F55"/>
    <w:rsid w:val="003B0119"/>
    <w:rsid w:val="003B0833"/>
    <w:rsid w:val="003B0ADA"/>
    <w:rsid w:val="003B35B2"/>
    <w:rsid w:val="003B589D"/>
    <w:rsid w:val="003B60D4"/>
    <w:rsid w:val="003B66FA"/>
    <w:rsid w:val="003C028C"/>
    <w:rsid w:val="003C0BC7"/>
    <w:rsid w:val="003C1D63"/>
    <w:rsid w:val="003D0C7F"/>
    <w:rsid w:val="003D14BA"/>
    <w:rsid w:val="003D204D"/>
    <w:rsid w:val="003D2A19"/>
    <w:rsid w:val="003D3BCD"/>
    <w:rsid w:val="003D40A9"/>
    <w:rsid w:val="003D422D"/>
    <w:rsid w:val="003D5906"/>
    <w:rsid w:val="003D6597"/>
    <w:rsid w:val="003D6ABC"/>
    <w:rsid w:val="003D7352"/>
    <w:rsid w:val="003E0048"/>
    <w:rsid w:val="003E01AD"/>
    <w:rsid w:val="003E2E9D"/>
    <w:rsid w:val="003E3087"/>
    <w:rsid w:val="003E312D"/>
    <w:rsid w:val="003E5A80"/>
    <w:rsid w:val="003E63F8"/>
    <w:rsid w:val="003E66F3"/>
    <w:rsid w:val="003E6A76"/>
    <w:rsid w:val="003F143D"/>
    <w:rsid w:val="003F437D"/>
    <w:rsid w:val="003F4E43"/>
    <w:rsid w:val="003F593A"/>
    <w:rsid w:val="003F5C02"/>
    <w:rsid w:val="003F5D20"/>
    <w:rsid w:val="003F5E4D"/>
    <w:rsid w:val="003F6EEB"/>
    <w:rsid w:val="003F7C74"/>
    <w:rsid w:val="004004F3"/>
    <w:rsid w:val="0040168D"/>
    <w:rsid w:val="00401907"/>
    <w:rsid w:val="00401923"/>
    <w:rsid w:val="00402097"/>
    <w:rsid w:val="004029D3"/>
    <w:rsid w:val="00402A63"/>
    <w:rsid w:val="00402B56"/>
    <w:rsid w:val="00402BA3"/>
    <w:rsid w:val="00403BA0"/>
    <w:rsid w:val="00404639"/>
    <w:rsid w:val="004048ED"/>
    <w:rsid w:val="00406712"/>
    <w:rsid w:val="00407AF1"/>
    <w:rsid w:val="004101AC"/>
    <w:rsid w:val="004114E3"/>
    <w:rsid w:val="00411ED3"/>
    <w:rsid w:val="004120E5"/>
    <w:rsid w:val="00412FE9"/>
    <w:rsid w:val="0041388A"/>
    <w:rsid w:val="00414651"/>
    <w:rsid w:val="00414892"/>
    <w:rsid w:val="00414BBF"/>
    <w:rsid w:val="00414F17"/>
    <w:rsid w:val="00415384"/>
    <w:rsid w:val="0041559E"/>
    <w:rsid w:val="00415C3D"/>
    <w:rsid w:val="004169B9"/>
    <w:rsid w:val="00421832"/>
    <w:rsid w:val="0042584E"/>
    <w:rsid w:val="004302C3"/>
    <w:rsid w:val="00431A92"/>
    <w:rsid w:val="00432815"/>
    <w:rsid w:val="00432E56"/>
    <w:rsid w:val="00434599"/>
    <w:rsid w:val="00434730"/>
    <w:rsid w:val="00435682"/>
    <w:rsid w:val="004375C2"/>
    <w:rsid w:val="00440D91"/>
    <w:rsid w:val="00441086"/>
    <w:rsid w:val="00441395"/>
    <w:rsid w:val="004421D1"/>
    <w:rsid w:val="0044426D"/>
    <w:rsid w:val="00445497"/>
    <w:rsid w:val="00445B7B"/>
    <w:rsid w:val="00446131"/>
    <w:rsid w:val="0044617E"/>
    <w:rsid w:val="00446ECD"/>
    <w:rsid w:val="004478E3"/>
    <w:rsid w:val="00450C2E"/>
    <w:rsid w:val="00451655"/>
    <w:rsid w:val="00453778"/>
    <w:rsid w:val="00456847"/>
    <w:rsid w:val="00460B08"/>
    <w:rsid w:val="00465C13"/>
    <w:rsid w:val="00466448"/>
    <w:rsid w:val="00467144"/>
    <w:rsid w:val="004724AD"/>
    <w:rsid w:val="004724F4"/>
    <w:rsid w:val="004731AB"/>
    <w:rsid w:val="004732B8"/>
    <w:rsid w:val="00473339"/>
    <w:rsid w:val="004734F8"/>
    <w:rsid w:val="004735CF"/>
    <w:rsid w:val="00474998"/>
    <w:rsid w:val="00474E84"/>
    <w:rsid w:val="004753C6"/>
    <w:rsid w:val="00475599"/>
    <w:rsid w:val="00477AA8"/>
    <w:rsid w:val="00477C91"/>
    <w:rsid w:val="00480D24"/>
    <w:rsid w:val="00482E76"/>
    <w:rsid w:val="00483CB5"/>
    <w:rsid w:val="00484271"/>
    <w:rsid w:val="004847A6"/>
    <w:rsid w:val="00484842"/>
    <w:rsid w:val="00486B2B"/>
    <w:rsid w:val="004876C8"/>
    <w:rsid w:val="00487E52"/>
    <w:rsid w:val="00492738"/>
    <w:rsid w:val="004949C6"/>
    <w:rsid w:val="00496A0B"/>
    <w:rsid w:val="004A0107"/>
    <w:rsid w:val="004A092D"/>
    <w:rsid w:val="004A15FA"/>
    <w:rsid w:val="004A5572"/>
    <w:rsid w:val="004A561E"/>
    <w:rsid w:val="004A7A61"/>
    <w:rsid w:val="004B03A7"/>
    <w:rsid w:val="004B05E6"/>
    <w:rsid w:val="004B2550"/>
    <w:rsid w:val="004B451A"/>
    <w:rsid w:val="004B58D4"/>
    <w:rsid w:val="004B7B6B"/>
    <w:rsid w:val="004C21FE"/>
    <w:rsid w:val="004C29E7"/>
    <w:rsid w:val="004C2CE3"/>
    <w:rsid w:val="004C39B9"/>
    <w:rsid w:val="004C508B"/>
    <w:rsid w:val="004C6AF0"/>
    <w:rsid w:val="004C7A2B"/>
    <w:rsid w:val="004D11B2"/>
    <w:rsid w:val="004D2791"/>
    <w:rsid w:val="004D3A05"/>
    <w:rsid w:val="004D6BCC"/>
    <w:rsid w:val="004D720B"/>
    <w:rsid w:val="004D7453"/>
    <w:rsid w:val="004E0081"/>
    <w:rsid w:val="004E100D"/>
    <w:rsid w:val="004E3A61"/>
    <w:rsid w:val="004E420C"/>
    <w:rsid w:val="004E4FD7"/>
    <w:rsid w:val="004E5284"/>
    <w:rsid w:val="004E6678"/>
    <w:rsid w:val="004E72AE"/>
    <w:rsid w:val="004E7D0E"/>
    <w:rsid w:val="004F082B"/>
    <w:rsid w:val="004F1333"/>
    <w:rsid w:val="004F1753"/>
    <w:rsid w:val="004F2379"/>
    <w:rsid w:val="004F415E"/>
    <w:rsid w:val="004F52AE"/>
    <w:rsid w:val="004F6F8A"/>
    <w:rsid w:val="004F74C5"/>
    <w:rsid w:val="004F75E9"/>
    <w:rsid w:val="004F76B3"/>
    <w:rsid w:val="005015BF"/>
    <w:rsid w:val="00501A89"/>
    <w:rsid w:val="00502946"/>
    <w:rsid w:val="00504804"/>
    <w:rsid w:val="00505E41"/>
    <w:rsid w:val="00506EAD"/>
    <w:rsid w:val="0051047C"/>
    <w:rsid w:val="00510DF0"/>
    <w:rsid w:val="00513152"/>
    <w:rsid w:val="00513E1A"/>
    <w:rsid w:val="0051476C"/>
    <w:rsid w:val="00516DAC"/>
    <w:rsid w:val="00520740"/>
    <w:rsid w:val="00522397"/>
    <w:rsid w:val="00522BAF"/>
    <w:rsid w:val="00524EF3"/>
    <w:rsid w:val="0052567A"/>
    <w:rsid w:val="0053087A"/>
    <w:rsid w:val="0053088A"/>
    <w:rsid w:val="00530FE0"/>
    <w:rsid w:val="00531116"/>
    <w:rsid w:val="00531532"/>
    <w:rsid w:val="00535698"/>
    <w:rsid w:val="00536128"/>
    <w:rsid w:val="005362FC"/>
    <w:rsid w:val="0054194C"/>
    <w:rsid w:val="00542B62"/>
    <w:rsid w:val="00546DE5"/>
    <w:rsid w:val="00547051"/>
    <w:rsid w:val="005515F7"/>
    <w:rsid w:val="00552D0B"/>
    <w:rsid w:val="005549BC"/>
    <w:rsid w:val="005567D5"/>
    <w:rsid w:val="0056020D"/>
    <w:rsid w:val="00560DA8"/>
    <w:rsid w:val="005619BB"/>
    <w:rsid w:val="005631AC"/>
    <w:rsid w:val="00563EE6"/>
    <w:rsid w:val="00564AEC"/>
    <w:rsid w:val="0056575A"/>
    <w:rsid w:val="00567F6D"/>
    <w:rsid w:val="00571D8E"/>
    <w:rsid w:val="005729DF"/>
    <w:rsid w:val="00574265"/>
    <w:rsid w:val="00574CDD"/>
    <w:rsid w:val="005753FF"/>
    <w:rsid w:val="00575579"/>
    <w:rsid w:val="005756AC"/>
    <w:rsid w:val="00575E5A"/>
    <w:rsid w:val="00576D86"/>
    <w:rsid w:val="00581491"/>
    <w:rsid w:val="00582329"/>
    <w:rsid w:val="00582D8A"/>
    <w:rsid w:val="0058474E"/>
    <w:rsid w:val="0058561C"/>
    <w:rsid w:val="005866E2"/>
    <w:rsid w:val="005873B8"/>
    <w:rsid w:val="00587FD1"/>
    <w:rsid w:val="00590B5F"/>
    <w:rsid w:val="00590D02"/>
    <w:rsid w:val="00590EA4"/>
    <w:rsid w:val="00592397"/>
    <w:rsid w:val="005933DF"/>
    <w:rsid w:val="00594337"/>
    <w:rsid w:val="00594DD8"/>
    <w:rsid w:val="005951B3"/>
    <w:rsid w:val="00595483"/>
    <w:rsid w:val="00595721"/>
    <w:rsid w:val="00595785"/>
    <w:rsid w:val="00595900"/>
    <w:rsid w:val="005964FE"/>
    <w:rsid w:val="00596638"/>
    <w:rsid w:val="005A0351"/>
    <w:rsid w:val="005A124E"/>
    <w:rsid w:val="005A23B7"/>
    <w:rsid w:val="005A2764"/>
    <w:rsid w:val="005A4C3D"/>
    <w:rsid w:val="005A62C8"/>
    <w:rsid w:val="005A69C5"/>
    <w:rsid w:val="005A6C6E"/>
    <w:rsid w:val="005B20F5"/>
    <w:rsid w:val="005B521E"/>
    <w:rsid w:val="005B5BE1"/>
    <w:rsid w:val="005B5CAD"/>
    <w:rsid w:val="005B67D9"/>
    <w:rsid w:val="005B77D1"/>
    <w:rsid w:val="005B7BD5"/>
    <w:rsid w:val="005C07A0"/>
    <w:rsid w:val="005C1ECA"/>
    <w:rsid w:val="005C219E"/>
    <w:rsid w:val="005C3304"/>
    <w:rsid w:val="005C3AB0"/>
    <w:rsid w:val="005C70F9"/>
    <w:rsid w:val="005C7535"/>
    <w:rsid w:val="005C7F12"/>
    <w:rsid w:val="005D0322"/>
    <w:rsid w:val="005D1341"/>
    <w:rsid w:val="005D141B"/>
    <w:rsid w:val="005D1CCA"/>
    <w:rsid w:val="005D20B7"/>
    <w:rsid w:val="005D29DC"/>
    <w:rsid w:val="005D3181"/>
    <w:rsid w:val="005D3432"/>
    <w:rsid w:val="005D3A1C"/>
    <w:rsid w:val="005D3E07"/>
    <w:rsid w:val="005E13AE"/>
    <w:rsid w:val="005E1C98"/>
    <w:rsid w:val="005E1E2B"/>
    <w:rsid w:val="005E2B4F"/>
    <w:rsid w:val="005E4D6C"/>
    <w:rsid w:val="005E50D5"/>
    <w:rsid w:val="005E5F8E"/>
    <w:rsid w:val="005E6207"/>
    <w:rsid w:val="005E6316"/>
    <w:rsid w:val="005E7CBC"/>
    <w:rsid w:val="005F03CA"/>
    <w:rsid w:val="005F04B0"/>
    <w:rsid w:val="005F1EE6"/>
    <w:rsid w:val="005F23C9"/>
    <w:rsid w:val="005F2FBC"/>
    <w:rsid w:val="005F3E1B"/>
    <w:rsid w:val="005F7CFD"/>
    <w:rsid w:val="00602C39"/>
    <w:rsid w:val="00602D94"/>
    <w:rsid w:val="006062AA"/>
    <w:rsid w:val="00610E92"/>
    <w:rsid w:val="00611332"/>
    <w:rsid w:val="006114C2"/>
    <w:rsid w:val="00612190"/>
    <w:rsid w:val="0061318A"/>
    <w:rsid w:val="006157BA"/>
    <w:rsid w:val="00615EE4"/>
    <w:rsid w:val="006165FB"/>
    <w:rsid w:val="0061689B"/>
    <w:rsid w:val="00616D70"/>
    <w:rsid w:val="0062004B"/>
    <w:rsid w:val="006211CA"/>
    <w:rsid w:val="006213F5"/>
    <w:rsid w:val="00623911"/>
    <w:rsid w:val="00626234"/>
    <w:rsid w:val="00626CF2"/>
    <w:rsid w:val="006302E5"/>
    <w:rsid w:val="00631605"/>
    <w:rsid w:val="00631736"/>
    <w:rsid w:val="00631F53"/>
    <w:rsid w:val="00633194"/>
    <w:rsid w:val="00633548"/>
    <w:rsid w:val="00635599"/>
    <w:rsid w:val="00636079"/>
    <w:rsid w:val="00640507"/>
    <w:rsid w:val="0064235E"/>
    <w:rsid w:val="006424EE"/>
    <w:rsid w:val="00643950"/>
    <w:rsid w:val="00643F49"/>
    <w:rsid w:val="00646A88"/>
    <w:rsid w:val="00647788"/>
    <w:rsid w:val="00647D54"/>
    <w:rsid w:val="00652326"/>
    <w:rsid w:val="006529A1"/>
    <w:rsid w:val="00652DBE"/>
    <w:rsid w:val="00654E83"/>
    <w:rsid w:val="0065728F"/>
    <w:rsid w:val="0065781F"/>
    <w:rsid w:val="00663C19"/>
    <w:rsid w:val="00664FD8"/>
    <w:rsid w:val="00665D91"/>
    <w:rsid w:val="006664D8"/>
    <w:rsid w:val="00667293"/>
    <w:rsid w:val="00670461"/>
    <w:rsid w:val="006710E7"/>
    <w:rsid w:val="006714B4"/>
    <w:rsid w:val="00674896"/>
    <w:rsid w:val="006750B3"/>
    <w:rsid w:val="00675486"/>
    <w:rsid w:val="00675AE0"/>
    <w:rsid w:val="00677AD4"/>
    <w:rsid w:val="00680830"/>
    <w:rsid w:val="0068099D"/>
    <w:rsid w:val="006813A2"/>
    <w:rsid w:val="006839D3"/>
    <w:rsid w:val="00684B72"/>
    <w:rsid w:val="00685620"/>
    <w:rsid w:val="0068594F"/>
    <w:rsid w:val="00690913"/>
    <w:rsid w:val="00690A35"/>
    <w:rsid w:val="00690E54"/>
    <w:rsid w:val="00691F6E"/>
    <w:rsid w:val="0069293D"/>
    <w:rsid w:val="006934D4"/>
    <w:rsid w:val="0069740D"/>
    <w:rsid w:val="006A109E"/>
    <w:rsid w:val="006A24D0"/>
    <w:rsid w:val="006A34E9"/>
    <w:rsid w:val="006A445D"/>
    <w:rsid w:val="006A50BE"/>
    <w:rsid w:val="006A5EA9"/>
    <w:rsid w:val="006A6C15"/>
    <w:rsid w:val="006A7B5E"/>
    <w:rsid w:val="006B318D"/>
    <w:rsid w:val="006B3F4B"/>
    <w:rsid w:val="006B54BD"/>
    <w:rsid w:val="006B7406"/>
    <w:rsid w:val="006C1649"/>
    <w:rsid w:val="006C47D6"/>
    <w:rsid w:val="006C47FD"/>
    <w:rsid w:val="006C4FF8"/>
    <w:rsid w:val="006C5114"/>
    <w:rsid w:val="006C721E"/>
    <w:rsid w:val="006D03CC"/>
    <w:rsid w:val="006D0DFC"/>
    <w:rsid w:val="006D1094"/>
    <w:rsid w:val="006E14C7"/>
    <w:rsid w:val="006E1C8C"/>
    <w:rsid w:val="006E1E27"/>
    <w:rsid w:val="006E26BC"/>
    <w:rsid w:val="006E4084"/>
    <w:rsid w:val="006E42FB"/>
    <w:rsid w:val="006E62F4"/>
    <w:rsid w:val="006E7D2F"/>
    <w:rsid w:val="006F0125"/>
    <w:rsid w:val="006F0169"/>
    <w:rsid w:val="006F214D"/>
    <w:rsid w:val="006F3A63"/>
    <w:rsid w:val="006F3E04"/>
    <w:rsid w:val="006F64B6"/>
    <w:rsid w:val="006F7B04"/>
    <w:rsid w:val="0070061C"/>
    <w:rsid w:val="00700C50"/>
    <w:rsid w:val="00700D23"/>
    <w:rsid w:val="007016CD"/>
    <w:rsid w:val="00702422"/>
    <w:rsid w:val="00702E44"/>
    <w:rsid w:val="00702E6D"/>
    <w:rsid w:val="0070565F"/>
    <w:rsid w:val="00705D57"/>
    <w:rsid w:val="00707E3E"/>
    <w:rsid w:val="0071062A"/>
    <w:rsid w:val="00710D87"/>
    <w:rsid w:val="00710F94"/>
    <w:rsid w:val="0071127C"/>
    <w:rsid w:val="00711E1E"/>
    <w:rsid w:val="00712272"/>
    <w:rsid w:val="00713657"/>
    <w:rsid w:val="0071435C"/>
    <w:rsid w:val="0071446B"/>
    <w:rsid w:val="00716DBA"/>
    <w:rsid w:val="00717A91"/>
    <w:rsid w:val="007203EF"/>
    <w:rsid w:val="00721908"/>
    <w:rsid w:val="00725251"/>
    <w:rsid w:val="0072579C"/>
    <w:rsid w:val="00725CD8"/>
    <w:rsid w:val="0072600F"/>
    <w:rsid w:val="007265B8"/>
    <w:rsid w:val="007323FE"/>
    <w:rsid w:val="00732E85"/>
    <w:rsid w:val="00733151"/>
    <w:rsid w:val="00733DE0"/>
    <w:rsid w:val="007341A3"/>
    <w:rsid w:val="0073480B"/>
    <w:rsid w:val="00735181"/>
    <w:rsid w:val="007367A4"/>
    <w:rsid w:val="00740541"/>
    <w:rsid w:val="00741B83"/>
    <w:rsid w:val="00746EF2"/>
    <w:rsid w:val="00747D95"/>
    <w:rsid w:val="007504AE"/>
    <w:rsid w:val="007517D5"/>
    <w:rsid w:val="007520AF"/>
    <w:rsid w:val="00753C33"/>
    <w:rsid w:val="00754E8F"/>
    <w:rsid w:val="00755B8C"/>
    <w:rsid w:val="00756767"/>
    <w:rsid w:val="00757050"/>
    <w:rsid w:val="007601EF"/>
    <w:rsid w:val="00760A31"/>
    <w:rsid w:val="007618F0"/>
    <w:rsid w:val="00763318"/>
    <w:rsid w:val="00764923"/>
    <w:rsid w:val="00767341"/>
    <w:rsid w:val="00771657"/>
    <w:rsid w:val="00771BFD"/>
    <w:rsid w:val="0077250D"/>
    <w:rsid w:val="007738FA"/>
    <w:rsid w:val="00773E33"/>
    <w:rsid w:val="00774409"/>
    <w:rsid w:val="007745F9"/>
    <w:rsid w:val="0077490F"/>
    <w:rsid w:val="007769A2"/>
    <w:rsid w:val="00777DA6"/>
    <w:rsid w:val="007803F2"/>
    <w:rsid w:val="00781414"/>
    <w:rsid w:val="00785898"/>
    <w:rsid w:val="007860EF"/>
    <w:rsid w:val="00790032"/>
    <w:rsid w:val="0079042C"/>
    <w:rsid w:val="00790782"/>
    <w:rsid w:val="00791379"/>
    <w:rsid w:val="007917DC"/>
    <w:rsid w:val="00791F86"/>
    <w:rsid w:val="007920EE"/>
    <w:rsid w:val="0079248E"/>
    <w:rsid w:val="007941A3"/>
    <w:rsid w:val="00795D9D"/>
    <w:rsid w:val="00796620"/>
    <w:rsid w:val="007978BA"/>
    <w:rsid w:val="007A1133"/>
    <w:rsid w:val="007A39C2"/>
    <w:rsid w:val="007A3D90"/>
    <w:rsid w:val="007A43A4"/>
    <w:rsid w:val="007A63F9"/>
    <w:rsid w:val="007A69A7"/>
    <w:rsid w:val="007A787D"/>
    <w:rsid w:val="007B01C2"/>
    <w:rsid w:val="007B05EE"/>
    <w:rsid w:val="007B1CDF"/>
    <w:rsid w:val="007B206E"/>
    <w:rsid w:val="007B20B4"/>
    <w:rsid w:val="007B2120"/>
    <w:rsid w:val="007B26A7"/>
    <w:rsid w:val="007B4287"/>
    <w:rsid w:val="007B4F43"/>
    <w:rsid w:val="007B5EBD"/>
    <w:rsid w:val="007B7639"/>
    <w:rsid w:val="007C04AD"/>
    <w:rsid w:val="007C31CC"/>
    <w:rsid w:val="007C4767"/>
    <w:rsid w:val="007D05F5"/>
    <w:rsid w:val="007D09C4"/>
    <w:rsid w:val="007D163E"/>
    <w:rsid w:val="007D3571"/>
    <w:rsid w:val="007D3A13"/>
    <w:rsid w:val="007D41EA"/>
    <w:rsid w:val="007D7B65"/>
    <w:rsid w:val="007E10FA"/>
    <w:rsid w:val="007E213E"/>
    <w:rsid w:val="007E3C9B"/>
    <w:rsid w:val="007E434D"/>
    <w:rsid w:val="007E795A"/>
    <w:rsid w:val="007E7C83"/>
    <w:rsid w:val="007F0D7C"/>
    <w:rsid w:val="007F1512"/>
    <w:rsid w:val="007F32ED"/>
    <w:rsid w:val="007F3F60"/>
    <w:rsid w:val="007F4186"/>
    <w:rsid w:val="007F657B"/>
    <w:rsid w:val="007F79B8"/>
    <w:rsid w:val="008014C5"/>
    <w:rsid w:val="008028E2"/>
    <w:rsid w:val="00803D5C"/>
    <w:rsid w:val="00804C24"/>
    <w:rsid w:val="00807BB4"/>
    <w:rsid w:val="00807F12"/>
    <w:rsid w:val="008105DB"/>
    <w:rsid w:val="008108A2"/>
    <w:rsid w:val="008116BF"/>
    <w:rsid w:val="00812629"/>
    <w:rsid w:val="00812669"/>
    <w:rsid w:val="008149A9"/>
    <w:rsid w:val="0081663E"/>
    <w:rsid w:val="00817EF8"/>
    <w:rsid w:val="008202B6"/>
    <w:rsid w:val="00820B72"/>
    <w:rsid w:val="0082233A"/>
    <w:rsid w:val="00823531"/>
    <w:rsid w:val="00826F9A"/>
    <w:rsid w:val="0083247A"/>
    <w:rsid w:val="008326AA"/>
    <w:rsid w:val="00832AAD"/>
    <w:rsid w:val="00832E84"/>
    <w:rsid w:val="00834111"/>
    <w:rsid w:val="00835CE8"/>
    <w:rsid w:val="00836566"/>
    <w:rsid w:val="00837214"/>
    <w:rsid w:val="008373D0"/>
    <w:rsid w:val="00840C18"/>
    <w:rsid w:val="008412CF"/>
    <w:rsid w:val="00841A07"/>
    <w:rsid w:val="00841F7E"/>
    <w:rsid w:val="00842CB1"/>
    <w:rsid w:val="008432FA"/>
    <w:rsid w:val="00844FB0"/>
    <w:rsid w:val="0084711A"/>
    <w:rsid w:val="008500F9"/>
    <w:rsid w:val="008514A8"/>
    <w:rsid w:val="0085333E"/>
    <w:rsid w:val="00853B6E"/>
    <w:rsid w:val="00856040"/>
    <w:rsid w:val="00861A05"/>
    <w:rsid w:val="00861E84"/>
    <w:rsid w:val="00862024"/>
    <w:rsid w:val="00862357"/>
    <w:rsid w:val="008634BF"/>
    <w:rsid w:val="008642BA"/>
    <w:rsid w:val="00864972"/>
    <w:rsid w:val="00865616"/>
    <w:rsid w:val="0086682B"/>
    <w:rsid w:val="008724DA"/>
    <w:rsid w:val="0087577A"/>
    <w:rsid w:val="00877CBC"/>
    <w:rsid w:val="008802EE"/>
    <w:rsid w:val="00880816"/>
    <w:rsid w:val="0088088A"/>
    <w:rsid w:val="008844C2"/>
    <w:rsid w:val="0088608A"/>
    <w:rsid w:val="00887C42"/>
    <w:rsid w:val="00890FDF"/>
    <w:rsid w:val="008928BD"/>
    <w:rsid w:val="00893E70"/>
    <w:rsid w:val="00895550"/>
    <w:rsid w:val="00896320"/>
    <w:rsid w:val="00896AE8"/>
    <w:rsid w:val="008972F9"/>
    <w:rsid w:val="008A074A"/>
    <w:rsid w:val="008A1C26"/>
    <w:rsid w:val="008A4594"/>
    <w:rsid w:val="008A5378"/>
    <w:rsid w:val="008A7921"/>
    <w:rsid w:val="008B16BA"/>
    <w:rsid w:val="008B416C"/>
    <w:rsid w:val="008B4E6D"/>
    <w:rsid w:val="008B6BEE"/>
    <w:rsid w:val="008B6D1F"/>
    <w:rsid w:val="008B6D56"/>
    <w:rsid w:val="008C1D1F"/>
    <w:rsid w:val="008C20E6"/>
    <w:rsid w:val="008C2172"/>
    <w:rsid w:val="008C2815"/>
    <w:rsid w:val="008C39F3"/>
    <w:rsid w:val="008C4A09"/>
    <w:rsid w:val="008C5841"/>
    <w:rsid w:val="008C72A5"/>
    <w:rsid w:val="008C7860"/>
    <w:rsid w:val="008C7C39"/>
    <w:rsid w:val="008C7FD8"/>
    <w:rsid w:val="008D0178"/>
    <w:rsid w:val="008D01DB"/>
    <w:rsid w:val="008D164C"/>
    <w:rsid w:val="008D1F25"/>
    <w:rsid w:val="008D25EF"/>
    <w:rsid w:val="008D282F"/>
    <w:rsid w:val="008D314C"/>
    <w:rsid w:val="008D3B98"/>
    <w:rsid w:val="008E0D9A"/>
    <w:rsid w:val="008E1B8A"/>
    <w:rsid w:val="008E413E"/>
    <w:rsid w:val="008E63D9"/>
    <w:rsid w:val="008E7C35"/>
    <w:rsid w:val="008F0245"/>
    <w:rsid w:val="008F0722"/>
    <w:rsid w:val="008F2665"/>
    <w:rsid w:val="008F26F8"/>
    <w:rsid w:val="008F2BAA"/>
    <w:rsid w:val="008F3868"/>
    <w:rsid w:val="008F7429"/>
    <w:rsid w:val="009013C6"/>
    <w:rsid w:val="009014EF"/>
    <w:rsid w:val="00902276"/>
    <w:rsid w:val="009024D7"/>
    <w:rsid w:val="0090268B"/>
    <w:rsid w:val="0090333E"/>
    <w:rsid w:val="00905488"/>
    <w:rsid w:val="00905FF2"/>
    <w:rsid w:val="0090605F"/>
    <w:rsid w:val="00907F84"/>
    <w:rsid w:val="00911B0C"/>
    <w:rsid w:val="00912BDB"/>
    <w:rsid w:val="00916B97"/>
    <w:rsid w:val="00917669"/>
    <w:rsid w:val="00917811"/>
    <w:rsid w:val="00921632"/>
    <w:rsid w:val="009219B8"/>
    <w:rsid w:val="00923816"/>
    <w:rsid w:val="00924A69"/>
    <w:rsid w:val="00924B74"/>
    <w:rsid w:val="009264BE"/>
    <w:rsid w:val="00927090"/>
    <w:rsid w:val="00931343"/>
    <w:rsid w:val="00932D5D"/>
    <w:rsid w:val="00934854"/>
    <w:rsid w:val="00936C91"/>
    <w:rsid w:val="00936CED"/>
    <w:rsid w:val="00937860"/>
    <w:rsid w:val="00940E3F"/>
    <w:rsid w:val="009439B5"/>
    <w:rsid w:val="00943AE2"/>
    <w:rsid w:val="00944290"/>
    <w:rsid w:val="00944E08"/>
    <w:rsid w:val="00945180"/>
    <w:rsid w:val="00946CC5"/>
    <w:rsid w:val="00951BDE"/>
    <w:rsid w:val="00952CA4"/>
    <w:rsid w:val="00953760"/>
    <w:rsid w:val="009545FD"/>
    <w:rsid w:val="00955B35"/>
    <w:rsid w:val="00955D6B"/>
    <w:rsid w:val="0095661C"/>
    <w:rsid w:val="00956C88"/>
    <w:rsid w:val="00960A7D"/>
    <w:rsid w:val="00961081"/>
    <w:rsid w:val="00961B7F"/>
    <w:rsid w:val="00961F41"/>
    <w:rsid w:val="0096226F"/>
    <w:rsid w:val="00962AEB"/>
    <w:rsid w:val="00962FF0"/>
    <w:rsid w:val="00966A71"/>
    <w:rsid w:val="009707C3"/>
    <w:rsid w:val="00971CA4"/>
    <w:rsid w:val="00972C20"/>
    <w:rsid w:val="00977620"/>
    <w:rsid w:val="00977BC4"/>
    <w:rsid w:val="00981565"/>
    <w:rsid w:val="009821D5"/>
    <w:rsid w:val="0098326A"/>
    <w:rsid w:val="009842E7"/>
    <w:rsid w:val="00985248"/>
    <w:rsid w:val="00987FDC"/>
    <w:rsid w:val="00991A09"/>
    <w:rsid w:val="00992AA8"/>
    <w:rsid w:val="00995C96"/>
    <w:rsid w:val="00996837"/>
    <w:rsid w:val="009969AF"/>
    <w:rsid w:val="0099734F"/>
    <w:rsid w:val="009973F5"/>
    <w:rsid w:val="009A0F8E"/>
    <w:rsid w:val="009A1385"/>
    <w:rsid w:val="009A1803"/>
    <w:rsid w:val="009A2544"/>
    <w:rsid w:val="009A3080"/>
    <w:rsid w:val="009A383E"/>
    <w:rsid w:val="009A3A68"/>
    <w:rsid w:val="009A3CD6"/>
    <w:rsid w:val="009A3FC4"/>
    <w:rsid w:val="009A55E4"/>
    <w:rsid w:val="009A644B"/>
    <w:rsid w:val="009A7AAA"/>
    <w:rsid w:val="009B2147"/>
    <w:rsid w:val="009B2DEE"/>
    <w:rsid w:val="009B2E48"/>
    <w:rsid w:val="009B6531"/>
    <w:rsid w:val="009B6767"/>
    <w:rsid w:val="009B7D91"/>
    <w:rsid w:val="009C19DF"/>
    <w:rsid w:val="009C222E"/>
    <w:rsid w:val="009C5274"/>
    <w:rsid w:val="009C5409"/>
    <w:rsid w:val="009C55DE"/>
    <w:rsid w:val="009C6758"/>
    <w:rsid w:val="009C6B30"/>
    <w:rsid w:val="009C7996"/>
    <w:rsid w:val="009D0255"/>
    <w:rsid w:val="009D07CB"/>
    <w:rsid w:val="009D0BA3"/>
    <w:rsid w:val="009D15A8"/>
    <w:rsid w:val="009D1831"/>
    <w:rsid w:val="009D35D1"/>
    <w:rsid w:val="009D5175"/>
    <w:rsid w:val="009E0CF4"/>
    <w:rsid w:val="009E1205"/>
    <w:rsid w:val="009E1C48"/>
    <w:rsid w:val="009E4011"/>
    <w:rsid w:val="009E54A7"/>
    <w:rsid w:val="009F066F"/>
    <w:rsid w:val="009F1C61"/>
    <w:rsid w:val="009F5024"/>
    <w:rsid w:val="009F581D"/>
    <w:rsid w:val="009F5BB0"/>
    <w:rsid w:val="009F5DD0"/>
    <w:rsid w:val="009F67F6"/>
    <w:rsid w:val="009F7786"/>
    <w:rsid w:val="009F7E54"/>
    <w:rsid w:val="00A0002A"/>
    <w:rsid w:val="00A002FB"/>
    <w:rsid w:val="00A01780"/>
    <w:rsid w:val="00A0221C"/>
    <w:rsid w:val="00A02F2E"/>
    <w:rsid w:val="00A02F7F"/>
    <w:rsid w:val="00A03107"/>
    <w:rsid w:val="00A03D98"/>
    <w:rsid w:val="00A03F42"/>
    <w:rsid w:val="00A0491A"/>
    <w:rsid w:val="00A04B15"/>
    <w:rsid w:val="00A04FD3"/>
    <w:rsid w:val="00A052F3"/>
    <w:rsid w:val="00A05551"/>
    <w:rsid w:val="00A06596"/>
    <w:rsid w:val="00A06C49"/>
    <w:rsid w:val="00A06D5B"/>
    <w:rsid w:val="00A07D84"/>
    <w:rsid w:val="00A111D7"/>
    <w:rsid w:val="00A130EF"/>
    <w:rsid w:val="00A144B1"/>
    <w:rsid w:val="00A15C0A"/>
    <w:rsid w:val="00A162F0"/>
    <w:rsid w:val="00A16DC5"/>
    <w:rsid w:val="00A23466"/>
    <w:rsid w:val="00A2406A"/>
    <w:rsid w:val="00A24806"/>
    <w:rsid w:val="00A24959"/>
    <w:rsid w:val="00A27369"/>
    <w:rsid w:val="00A276EB"/>
    <w:rsid w:val="00A31B6A"/>
    <w:rsid w:val="00A3530B"/>
    <w:rsid w:val="00A3609D"/>
    <w:rsid w:val="00A3642B"/>
    <w:rsid w:val="00A40687"/>
    <w:rsid w:val="00A40706"/>
    <w:rsid w:val="00A41365"/>
    <w:rsid w:val="00A418B0"/>
    <w:rsid w:val="00A43650"/>
    <w:rsid w:val="00A44E17"/>
    <w:rsid w:val="00A46420"/>
    <w:rsid w:val="00A47F5C"/>
    <w:rsid w:val="00A51AB2"/>
    <w:rsid w:val="00A51C08"/>
    <w:rsid w:val="00A52292"/>
    <w:rsid w:val="00A55062"/>
    <w:rsid w:val="00A550C0"/>
    <w:rsid w:val="00A560CC"/>
    <w:rsid w:val="00A561B2"/>
    <w:rsid w:val="00A57A2A"/>
    <w:rsid w:val="00A57C8C"/>
    <w:rsid w:val="00A602F7"/>
    <w:rsid w:val="00A61643"/>
    <w:rsid w:val="00A61ACC"/>
    <w:rsid w:val="00A61D9B"/>
    <w:rsid w:val="00A63CAA"/>
    <w:rsid w:val="00A65790"/>
    <w:rsid w:val="00A6591E"/>
    <w:rsid w:val="00A66095"/>
    <w:rsid w:val="00A66B4B"/>
    <w:rsid w:val="00A702BC"/>
    <w:rsid w:val="00A704EF"/>
    <w:rsid w:val="00A70E4F"/>
    <w:rsid w:val="00A7338E"/>
    <w:rsid w:val="00A74102"/>
    <w:rsid w:val="00A74BF2"/>
    <w:rsid w:val="00A750CD"/>
    <w:rsid w:val="00A775BD"/>
    <w:rsid w:val="00A81E8A"/>
    <w:rsid w:val="00A83FCA"/>
    <w:rsid w:val="00A84830"/>
    <w:rsid w:val="00A855D8"/>
    <w:rsid w:val="00A868AA"/>
    <w:rsid w:val="00A86E41"/>
    <w:rsid w:val="00A871FA"/>
    <w:rsid w:val="00A8768F"/>
    <w:rsid w:val="00A9033D"/>
    <w:rsid w:val="00A91EAD"/>
    <w:rsid w:val="00A9215F"/>
    <w:rsid w:val="00A9297E"/>
    <w:rsid w:val="00A939DA"/>
    <w:rsid w:val="00A94F51"/>
    <w:rsid w:val="00A96BEA"/>
    <w:rsid w:val="00A979F0"/>
    <w:rsid w:val="00A97E64"/>
    <w:rsid w:val="00AA0F2D"/>
    <w:rsid w:val="00AA264A"/>
    <w:rsid w:val="00AA2E7E"/>
    <w:rsid w:val="00AA2FD5"/>
    <w:rsid w:val="00AA4ABB"/>
    <w:rsid w:val="00AB412A"/>
    <w:rsid w:val="00AB4D9C"/>
    <w:rsid w:val="00AB535C"/>
    <w:rsid w:val="00AB75D7"/>
    <w:rsid w:val="00AB7C3C"/>
    <w:rsid w:val="00AC02AD"/>
    <w:rsid w:val="00AC26C3"/>
    <w:rsid w:val="00AC397A"/>
    <w:rsid w:val="00AC45AD"/>
    <w:rsid w:val="00AC461D"/>
    <w:rsid w:val="00AC4E74"/>
    <w:rsid w:val="00AC50E1"/>
    <w:rsid w:val="00AC518A"/>
    <w:rsid w:val="00AC6184"/>
    <w:rsid w:val="00AC6390"/>
    <w:rsid w:val="00AC644E"/>
    <w:rsid w:val="00AD2563"/>
    <w:rsid w:val="00AD68B2"/>
    <w:rsid w:val="00AD6CA6"/>
    <w:rsid w:val="00AD7FEB"/>
    <w:rsid w:val="00AE0829"/>
    <w:rsid w:val="00AE1AE4"/>
    <w:rsid w:val="00AE1FCA"/>
    <w:rsid w:val="00AE20C2"/>
    <w:rsid w:val="00AE2C33"/>
    <w:rsid w:val="00AE3774"/>
    <w:rsid w:val="00AE4AEE"/>
    <w:rsid w:val="00AE4BA6"/>
    <w:rsid w:val="00AE54B3"/>
    <w:rsid w:val="00AE6D60"/>
    <w:rsid w:val="00AE6FAA"/>
    <w:rsid w:val="00AE76F6"/>
    <w:rsid w:val="00AF0A2B"/>
    <w:rsid w:val="00AF0C4D"/>
    <w:rsid w:val="00AF1E8E"/>
    <w:rsid w:val="00AF1E95"/>
    <w:rsid w:val="00AF38EF"/>
    <w:rsid w:val="00AF3C08"/>
    <w:rsid w:val="00AF47BA"/>
    <w:rsid w:val="00AF6552"/>
    <w:rsid w:val="00AF6950"/>
    <w:rsid w:val="00AF78A8"/>
    <w:rsid w:val="00AF7B65"/>
    <w:rsid w:val="00AF7D06"/>
    <w:rsid w:val="00B00682"/>
    <w:rsid w:val="00B009B8"/>
    <w:rsid w:val="00B02A8D"/>
    <w:rsid w:val="00B02D9F"/>
    <w:rsid w:val="00B0473D"/>
    <w:rsid w:val="00B05090"/>
    <w:rsid w:val="00B05CBD"/>
    <w:rsid w:val="00B1199D"/>
    <w:rsid w:val="00B132E9"/>
    <w:rsid w:val="00B13989"/>
    <w:rsid w:val="00B15B2F"/>
    <w:rsid w:val="00B15F35"/>
    <w:rsid w:val="00B15F3A"/>
    <w:rsid w:val="00B20DF2"/>
    <w:rsid w:val="00B21DD0"/>
    <w:rsid w:val="00B22D0D"/>
    <w:rsid w:val="00B23EFC"/>
    <w:rsid w:val="00B24B0C"/>
    <w:rsid w:val="00B24E05"/>
    <w:rsid w:val="00B25D86"/>
    <w:rsid w:val="00B26AE6"/>
    <w:rsid w:val="00B26BCB"/>
    <w:rsid w:val="00B2701A"/>
    <w:rsid w:val="00B27E33"/>
    <w:rsid w:val="00B31606"/>
    <w:rsid w:val="00B3346B"/>
    <w:rsid w:val="00B343AC"/>
    <w:rsid w:val="00B3491A"/>
    <w:rsid w:val="00B35339"/>
    <w:rsid w:val="00B3613B"/>
    <w:rsid w:val="00B3617D"/>
    <w:rsid w:val="00B4029A"/>
    <w:rsid w:val="00B420BA"/>
    <w:rsid w:val="00B422F1"/>
    <w:rsid w:val="00B4262B"/>
    <w:rsid w:val="00B4299A"/>
    <w:rsid w:val="00B42BEC"/>
    <w:rsid w:val="00B435D4"/>
    <w:rsid w:val="00B43E24"/>
    <w:rsid w:val="00B460BC"/>
    <w:rsid w:val="00B47152"/>
    <w:rsid w:val="00B5013F"/>
    <w:rsid w:val="00B505AB"/>
    <w:rsid w:val="00B50ADD"/>
    <w:rsid w:val="00B50B32"/>
    <w:rsid w:val="00B510B5"/>
    <w:rsid w:val="00B51F18"/>
    <w:rsid w:val="00B52291"/>
    <w:rsid w:val="00B529D8"/>
    <w:rsid w:val="00B533EA"/>
    <w:rsid w:val="00B54076"/>
    <w:rsid w:val="00B56F6F"/>
    <w:rsid w:val="00B57B9C"/>
    <w:rsid w:val="00B61CDF"/>
    <w:rsid w:val="00B61F94"/>
    <w:rsid w:val="00B61FDE"/>
    <w:rsid w:val="00B634B3"/>
    <w:rsid w:val="00B63972"/>
    <w:rsid w:val="00B640BC"/>
    <w:rsid w:val="00B64869"/>
    <w:rsid w:val="00B64F4C"/>
    <w:rsid w:val="00B653D0"/>
    <w:rsid w:val="00B654C1"/>
    <w:rsid w:val="00B65835"/>
    <w:rsid w:val="00B65FAB"/>
    <w:rsid w:val="00B662FA"/>
    <w:rsid w:val="00B664DD"/>
    <w:rsid w:val="00B66901"/>
    <w:rsid w:val="00B67610"/>
    <w:rsid w:val="00B67EAA"/>
    <w:rsid w:val="00B70006"/>
    <w:rsid w:val="00B70067"/>
    <w:rsid w:val="00B7006C"/>
    <w:rsid w:val="00B70620"/>
    <w:rsid w:val="00B70F92"/>
    <w:rsid w:val="00B71498"/>
    <w:rsid w:val="00B73094"/>
    <w:rsid w:val="00B7388D"/>
    <w:rsid w:val="00B73D57"/>
    <w:rsid w:val="00B7495D"/>
    <w:rsid w:val="00B74FA0"/>
    <w:rsid w:val="00B75D04"/>
    <w:rsid w:val="00B766C1"/>
    <w:rsid w:val="00B7681B"/>
    <w:rsid w:val="00B77286"/>
    <w:rsid w:val="00B807B8"/>
    <w:rsid w:val="00B82452"/>
    <w:rsid w:val="00B82510"/>
    <w:rsid w:val="00B8337B"/>
    <w:rsid w:val="00B83B3F"/>
    <w:rsid w:val="00B844A5"/>
    <w:rsid w:val="00B8470B"/>
    <w:rsid w:val="00B84942"/>
    <w:rsid w:val="00B84B86"/>
    <w:rsid w:val="00B85020"/>
    <w:rsid w:val="00B85D74"/>
    <w:rsid w:val="00B86111"/>
    <w:rsid w:val="00B87EF7"/>
    <w:rsid w:val="00B90503"/>
    <w:rsid w:val="00B929D3"/>
    <w:rsid w:val="00B93533"/>
    <w:rsid w:val="00B94671"/>
    <w:rsid w:val="00B955FD"/>
    <w:rsid w:val="00B97F1B"/>
    <w:rsid w:val="00BA10D9"/>
    <w:rsid w:val="00BA36AE"/>
    <w:rsid w:val="00BA4BB6"/>
    <w:rsid w:val="00BA570F"/>
    <w:rsid w:val="00BA6191"/>
    <w:rsid w:val="00BA62A4"/>
    <w:rsid w:val="00BA64C3"/>
    <w:rsid w:val="00BA6752"/>
    <w:rsid w:val="00BA6B04"/>
    <w:rsid w:val="00BA6DDA"/>
    <w:rsid w:val="00BA7805"/>
    <w:rsid w:val="00BA7AE3"/>
    <w:rsid w:val="00BB056E"/>
    <w:rsid w:val="00BB0863"/>
    <w:rsid w:val="00BB1FDD"/>
    <w:rsid w:val="00BB2354"/>
    <w:rsid w:val="00BB2AAF"/>
    <w:rsid w:val="00BB3CC1"/>
    <w:rsid w:val="00BB43F1"/>
    <w:rsid w:val="00BB5224"/>
    <w:rsid w:val="00BB7B9C"/>
    <w:rsid w:val="00BC0B55"/>
    <w:rsid w:val="00BC1370"/>
    <w:rsid w:val="00BC1A06"/>
    <w:rsid w:val="00BC2D68"/>
    <w:rsid w:val="00BC31F3"/>
    <w:rsid w:val="00BC35C6"/>
    <w:rsid w:val="00BC3AD1"/>
    <w:rsid w:val="00BC5ED1"/>
    <w:rsid w:val="00BD000E"/>
    <w:rsid w:val="00BD04BE"/>
    <w:rsid w:val="00BD0FA2"/>
    <w:rsid w:val="00BD2A15"/>
    <w:rsid w:val="00BD3180"/>
    <w:rsid w:val="00BD3B08"/>
    <w:rsid w:val="00BD434A"/>
    <w:rsid w:val="00BD449C"/>
    <w:rsid w:val="00BD46CE"/>
    <w:rsid w:val="00BD4A98"/>
    <w:rsid w:val="00BD5004"/>
    <w:rsid w:val="00BD6535"/>
    <w:rsid w:val="00BD6B71"/>
    <w:rsid w:val="00BE0833"/>
    <w:rsid w:val="00BE0895"/>
    <w:rsid w:val="00BE212E"/>
    <w:rsid w:val="00BE2DC4"/>
    <w:rsid w:val="00BE2E2B"/>
    <w:rsid w:val="00BE2FC3"/>
    <w:rsid w:val="00BE303B"/>
    <w:rsid w:val="00BE31D0"/>
    <w:rsid w:val="00BE3C8B"/>
    <w:rsid w:val="00BE49CB"/>
    <w:rsid w:val="00BE542F"/>
    <w:rsid w:val="00BF20AB"/>
    <w:rsid w:val="00BF4EB8"/>
    <w:rsid w:val="00BF512E"/>
    <w:rsid w:val="00BF671D"/>
    <w:rsid w:val="00C01431"/>
    <w:rsid w:val="00C0334B"/>
    <w:rsid w:val="00C03E9F"/>
    <w:rsid w:val="00C04BE8"/>
    <w:rsid w:val="00C05072"/>
    <w:rsid w:val="00C05E61"/>
    <w:rsid w:val="00C05EF8"/>
    <w:rsid w:val="00C06A25"/>
    <w:rsid w:val="00C06FF6"/>
    <w:rsid w:val="00C1053B"/>
    <w:rsid w:val="00C10BFC"/>
    <w:rsid w:val="00C11CA8"/>
    <w:rsid w:val="00C12063"/>
    <w:rsid w:val="00C1468E"/>
    <w:rsid w:val="00C15C61"/>
    <w:rsid w:val="00C20CB9"/>
    <w:rsid w:val="00C214DC"/>
    <w:rsid w:val="00C21687"/>
    <w:rsid w:val="00C22C88"/>
    <w:rsid w:val="00C2703B"/>
    <w:rsid w:val="00C27540"/>
    <w:rsid w:val="00C30102"/>
    <w:rsid w:val="00C307D9"/>
    <w:rsid w:val="00C31893"/>
    <w:rsid w:val="00C31E21"/>
    <w:rsid w:val="00C31EFA"/>
    <w:rsid w:val="00C32ACC"/>
    <w:rsid w:val="00C3435F"/>
    <w:rsid w:val="00C34435"/>
    <w:rsid w:val="00C3490C"/>
    <w:rsid w:val="00C35A46"/>
    <w:rsid w:val="00C36463"/>
    <w:rsid w:val="00C366BA"/>
    <w:rsid w:val="00C37C76"/>
    <w:rsid w:val="00C37EEA"/>
    <w:rsid w:val="00C408C7"/>
    <w:rsid w:val="00C40D54"/>
    <w:rsid w:val="00C40EFA"/>
    <w:rsid w:val="00C4172C"/>
    <w:rsid w:val="00C4370B"/>
    <w:rsid w:val="00C4463E"/>
    <w:rsid w:val="00C44E75"/>
    <w:rsid w:val="00C452BD"/>
    <w:rsid w:val="00C458A6"/>
    <w:rsid w:val="00C45D61"/>
    <w:rsid w:val="00C47455"/>
    <w:rsid w:val="00C47595"/>
    <w:rsid w:val="00C477B3"/>
    <w:rsid w:val="00C479C4"/>
    <w:rsid w:val="00C47C0E"/>
    <w:rsid w:val="00C50F75"/>
    <w:rsid w:val="00C52724"/>
    <w:rsid w:val="00C53106"/>
    <w:rsid w:val="00C56F0F"/>
    <w:rsid w:val="00C57EBC"/>
    <w:rsid w:val="00C57EE0"/>
    <w:rsid w:val="00C61FA3"/>
    <w:rsid w:val="00C629E8"/>
    <w:rsid w:val="00C62C33"/>
    <w:rsid w:val="00C636F1"/>
    <w:rsid w:val="00C661D7"/>
    <w:rsid w:val="00C666E1"/>
    <w:rsid w:val="00C67C6F"/>
    <w:rsid w:val="00C67F28"/>
    <w:rsid w:val="00C67F86"/>
    <w:rsid w:val="00C71FC1"/>
    <w:rsid w:val="00C723BA"/>
    <w:rsid w:val="00C72AD8"/>
    <w:rsid w:val="00C733F2"/>
    <w:rsid w:val="00C7375C"/>
    <w:rsid w:val="00C74EA6"/>
    <w:rsid w:val="00C77273"/>
    <w:rsid w:val="00C809C5"/>
    <w:rsid w:val="00C83188"/>
    <w:rsid w:val="00C83C9C"/>
    <w:rsid w:val="00C848AF"/>
    <w:rsid w:val="00C85F05"/>
    <w:rsid w:val="00C863CF"/>
    <w:rsid w:val="00C8743F"/>
    <w:rsid w:val="00C90437"/>
    <w:rsid w:val="00C905CB"/>
    <w:rsid w:val="00C90871"/>
    <w:rsid w:val="00C911A2"/>
    <w:rsid w:val="00C91D29"/>
    <w:rsid w:val="00C92644"/>
    <w:rsid w:val="00C926B7"/>
    <w:rsid w:val="00C93B81"/>
    <w:rsid w:val="00C93D5D"/>
    <w:rsid w:val="00C94B30"/>
    <w:rsid w:val="00C95920"/>
    <w:rsid w:val="00C96279"/>
    <w:rsid w:val="00CA0935"/>
    <w:rsid w:val="00CA0DB6"/>
    <w:rsid w:val="00CA1212"/>
    <w:rsid w:val="00CA2B02"/>
    <w:rsid w:val="00CA2C10"/>
    <w:rsid w:val="00CA31F2"/>
    <w:rsid w:val="00CA42DA"/>
    <w:rsid w:val="00CB0886"/>
    <w:rsid w:val="00CB0DE2"/>
    <w:rsid w:val="00CB26CE"/>
    <w:rsid w:val="00CB3ABC"/>
    <w:rsid w:val="00CB6944"/>
    <w:rsid w:val="00CB7C51"/>
    <w:rsid w:val="00CC0A73"/>
    <w:rsid w:val="00CC1916"/>
    <w:rsid w:val="00CC4082"/>
    <w:rsid w:val="00CC510E"/>
    <w:rsid w:val="00CC5BBD"/>
    <w:rsid w:val="00CC6511"/>
    <w:rsid w:val="00CC6F0D"/>
    <w:rsid w:val="00CC7EBC"/>
    <w:rsid w:val="00CD037E"/>
    <w:rsid w:val="00CD13FF"/>
    <w:rsid w:val="00CD1615"/>
    <w:rsid w:val="00CD180B"/>
    <w:rsid w:val="00CD1FB7"/>
    <w:rsid w:val="00CD2F8A"/>
    <w:rsid w:val="00CD310D"/>
    <w:rsid w:val="00CD31E1"/>
    <w:rsid w:val="00CD32E4"/>
    <w:rsid w:val="00CD4238"/>
    <w:rsid w:val="00CD5F3A"/>
    <w:rsid w:val="00CD62B7"/>
    <w:rsid w:val="00CE1846"/>
    <w:rsid w:val="00CE22C0"/>
    <w:rsid w:val="00CE322A"/>
    <w:rsid w:val="00CE3E73"/>
    <w:rsid w:val="00CE4A0C"/>
    <w:rsid w:val="00CE4DB2"/>
    <w:rsid w:val="00CE5A9C"/>
    <w:rsid w:val="00CE5B02"/>
    <w:rsid w:val="00CE5B44"/>
    <w:rsid w:val="00CE776D"/>
    <w:rsid w:val="00CF1B02"/>
    <w:rsid w:val="00CF1B5E"/>
    <w:rsid w:val="00CF4B98"/>
    <w:rsid w:val="00CF601F"/>
    <w:rsid w:val="00CF64B0"/>
    <w:rsid w:val="00CF6E16"/>
    <w:rsid w:val="00CF74F0"/>
    <w:rsid w:val="00CF7CCA"/>
    <w:rsid w:val="00D00F88"/>
    <w:rsid w:val="00D02484"/>
    <w:rsid w:val="00D05239"/>
    <w:rsid w:val="00D057F3"/>
    <w:rsid w:val="00D0664A"/>
    <w:rsid w:val="00D10739"/>
    <w:rsid w:val="00D153C1"/>
    <w:rsid w:val="00D1585C"/>
    <w:rsid w:val="00D15F7E"/>
    <w:rsid w:val="00D20899"/>
    <w:rsid w:val="00D227BF"/>
    <w:rsid w:val="00D2508C"/>
    <w:rsid w:val="00D26A3F"/>
    <w:rsid w:val="00D278BA"/>
    <w:rsid w:val="00D27924"/>
    <w:rsid w:val="00D30561"/>
    <w:rsid w:val="00D30AC9"/>
    <w:rsid w:val="00D30B5E"/>
    <w:rsid w:val="00D30E02"/>
    <w:rsid w:val="00D31077"/>
    <w:rsid w:val="00D326BA"/>
    <w:rsid w:val="00D32817"/>
    <w:rsid w:val="00D34A26"/>
    <w:rsid w:val="00D36462"/>
    <w:rsid w:val="00D3696A"/>
    <w:rsid w:val="00D36D18"/>
    <w:rsid w:val="00D37396"/>
    <w:rsid w:val="00D408CA"/>
    <w:rsid w:val="00D41154"/>
    <w:rsid w:val="00D41717"/>
    <w:rsid w:val="00D438BE"/>
    <w:rsid w:val="00D43CA9"/>
    <w:rsid w:val="00D444AD"/>
    <w:rsid w:val="00D44698"/>
    <w:rsid w:val="00D45728"/>
    <w:rsid w:val="00D46D62"/>
    <w:rsid w:val="00D47E0C"/>
    <w:rsid w:val="00D52B44"/>
    <w:rsid w:val="00D5487E"/>
    <w:rsid w:val="00D54C43"/>
    <w:rsid w:val="00D5614E"/>
    <w:rsid w:val="00D56899"/>
    <w:rsid w:val="00D57300"/>
    <w:rsid w:val="00D57F52"/>
    <w:rsid w:val="00D60CC6"/>
    <w:rsid w:val="00D6111F"/>
    <w:rsid w:val="00D61B2F"/>
    <w:rsid w:val="00D62FA4"/>
    <w:rsid w:val="00D63B06"/>
    <w:rsid w:val="00D64592"/>
    <w:rsid w:val="00D66DD2"/>
    <w:rsid w:val="00D66F58"/>
    <w:rsid w:val="00D6747B"/>
    <w:rsid w:val="00D67A01"/>
    <w:rsid w:val="00D717F4"/>
    <w:rsid w:val="00D73812"/>
    <w:rsid w:val="00D7383D"/>
    <w:rsid w:val="00D749D3"/>
    <w:rsid w:val="00D74CD2"/>
    <w:rsid w:val="00D75BCF"/>
    <w:rsid w:val="00D771FB"/>
    <w:rsid w:val="00D80F80"/>
    <w:rsid w:val="00D8130C"/>
    <w:rsid w:val="00D82754"/>
    <w:rsid w:val="00D82CD4"/>
    <w:rsid w:val="00D855EA"/>
    <w:rsid w:val="00D90CB6"/>
    <w:rsid w:val="00D924CA"/>
    <w:rsid w:val="00D93584"/>
    <w:rsid w:val="00D938C0"/>
    <w:rsid w:val="00D940B9"/>
    <w:rsid w:val="00D94C90"/>
    <w:rsid w:val="00D9540B"/>
    <w:rsid w:val="00D9617C"/>
    <w:rsid w:val="00D966C4"/>
    <w:rsid w:val="00DA152B"/>
    <w:rsid w:val="00DA2123"/>
    <w:rsid w:val="00DA2C17"/>
    <w:rsid w:val="00DA2E36"/>
    <w:rsid w:val="00DA58EA"/>
    <w:rsid w:val="00DA784F"/>
    <w:rsid w:val="00DB0C77"/>
    <w:rsid w:val="00DB1C33"/>
    <w:rsid w:val="00DB2C97"/>
    <w:rsid w:val="00DB330B"/>
    <w:rsid w:val="00DB430B"/>
    <w:rsid w:val="00DB4B57"/>
    <w:rsid w:val="00DB4B96"/>
    <w:rsid w:val="00DB560C"/>
    <w:rsid w:val="00DB5F1B"/>
    <w:rsid w:val="00DB62A5"/>
    <w:rsid w:val="00DB6BC6"/>
    <w:rsid w:val="00DC10D9"/>
    <w:rsid w:val="00DC20F8"/>
    <w:rsid w:val="00DC2A8F"/>
    <w:rsid w:val="00DC3137"/>
    <w:rsid w:val="00DC3B01"/>
    <w:rsid w:val="00DC3C5F"/>
    <w:rsid w:val="00DC56C4"/>
    <w:rsid w:val="00DC5725"/>
    <w:rsid w:val="00DC6FA0"/>
    <w:rsid w:val="00DC77F8"/>
    <w:rsid w:val="00DD0035"/>
    <w:rsid w:val="00DD08EF"/>
    <w:rsid w:val="00DD1113"/>
    <w:rsid w:val="00DD19C1"/>
    <w:rsid w:val="00DD250A"/>
    <w:rsid w:val="00DD4D2F"/>
    <w:rsid w:val="00DD4F35"/>
    <w:rsid w:val="00DD722B"/>
    <w:rsid w:val="00DD738F"/>
    <w:rsid w:val="00DD75B6"/>
    <w:rsid w:val="00DD77D2"/>
    <w:rsid w:val="00DE0692"/>
    <w:rsid w:val="00DE127F"/>
    <w:rsid w:val="00DE353C"/>
    <w:rsid w:val="00DE40D9"/>
    <w:rsid w:val="00DE4595"/>
    <w:rsid w:val="00DE4F48"/>
    <w:rsid w:val="00DE5407"/>
    <w:rsid w:val="00DE5C81"/>
    <w:rsid w:val="00DE7885"/>
    <w:rsid w:val="00DF14B8"/>
    <w:rsid w:val="00DF2DA7"/>
    <w:rsid w:val="00DF48B5"/>
    <w:rsid w:val="00DF567B"/>
    <w:rsid w:val="00DF6D9C"/>
    <w:rsid w:val="00E01C1A"/>
    <w:rsid w:val="00E01DDB"/>
    <w:rsid w:val="00E02458"/>
    <w:rsid w:val="00E0291A"/>
    <w:rsid w:val="00E04007"/>
    <w:rsid w:val="00E044B2"/>
    <w:rsid w:val="00E047EF"/>
    <w:rsid w:val="00E0480C"/>
    <w:rsid w:val="00E04B2D"/>
    <w:rsid w:val="00E052BD"/>
    <w:rsid w:val="00E07918"/>
    <w:rsid w:val="00E07A9C"/>
    <w:rsid w:val="00E1071E"/>
    <w:rsid w:val="00E108F9"/>
    <w:rsid w:val="00E112C1"/>
    <w:rsid w:val="00E12C00"/>
    <w:rsid w:val="00E13A43"/>
    <w:rsid w:val="00E13EE3"/>
    <w:rsid w:val="00E1410B"/>
    <w:rsid w:val="00E14776"/>
    <w:rsid w:val="00E15296"/>
    <w:rsid w:val="00E172CD"/>
    <w:rsid w:val="00E207E1"/>
    <w:rsid w:val="00E210D5"/>
    <w:rsid w:val="00E242DB"/>
    <w:rsid w:val="00E24C37"/>
    <w:rsid w:val="00E268BD"/>
    <w:rsid w:val="00E27525"/>
    <w:rsid w:val="00E30634"/>
    <w:rsid w:val="00E3085C"/>
    <w:rsid w:val="00E31DA1"/>
    <w:rsid w:val="00E34F04"/>
    <w:rsid w:val="00E36A41"/>
    <w:rsid w:val="00E3760A"/>
    <w:rsid w:val="00E377C8"/>
    <w:rsid w:val="00E37F4E"/>
    <w:rsid w:val="00E40460"/>
    <w:rsid w:val="00E40F3B"/>
    <w:rsid w:val="00E4118C"/>
    <w:rsid w:val="00E41A00"/>
    <w:rsid w:val="00E429C3"/>
    <w:rsid w:val="00E42BAB"/>
    <w:rsid w:val="00E50482"/>
    <w:rsid w:val="00E50783"/>
    <w:rsid w:val="00E519E8"/>
    <w:rsid w:val="00E52C29"/>
    <w:rsid w:val="00E5405C"/>
    <w:rsid w:val="00E54469"/>
    <w:rsid w:val="00E56D21"/>
    <w:rsid w:val="00E56EE3"/>
    <w:rsid w:val="00E60172"/>
    <w:rsid w:val="00E615F8"/>
    <w:rsid w:val="00E62D64"/>
    <w:rsid w:val="00E632CB"/>
    <w:rsid w:val="00E65009"/>
    <w:rsid w:val="00E65D8E"/>
    <w:rsid w:val="00E667E4"/>
    <w:rsid w:val="00E70B07"/>
    <w:rsid w:val="00E72289"/>
    <w:rsid w:val="00E724C7"/>
    <w:rsid w:val="00E7377B"/>
    <w:rsid w:val="00E74095"/>
    <w:rsid w:val="00E75636"/>
    <w:rsid w:val="00E757E7"/>
    <w:rsid w:val="00E75827"/>
    <w:rsid w:val="00E77EF9"/>
    <w:rsid w:val="00E80418"/>
    <w:rsid w:val="00E817C3"/>
    <w:rsid w:val="00E8482C"/>
    <w:rsid w:val="00E85106"/>
    <w:rsid w:val="00E85965"/>
    <w:rsid w:val="00E86E3B"/>
    <w:rsid w:val="00E875E3"/>
    <w:rsid w:val="00E90353"/>
    <w:rsid w:val="00E90E7D"/>
    <w:rsid w:val="00E92038"/>
    <w:rsid w:val="00E92C92"/>
    <w:rsid w:val="00E9320F"/>
    <w:rsid w:val="00E933C0"/>
    <w:rsid w:val="00E93F18"/>
    <w:rsid w:val="00E9481A"/>
    <w:rsid w:val="00E960E7"/>
    <w:rsid w:val="00EA376C"/>
    <w:rsid w:val="00EA4222"/>
    <w:rsid w:val="00EA6C5C"/>
    <w:rsid w:val="00EB2C52"/>
    <w:rsid w:val="00EB4244"/>
    <w:rsid w:val="00EB5D71"/>
    <w:rsid w:val="00EB6979"/>
    <w:rsid w:val="00EB6A80"/>
    <w:rsid w:val="00EB710D"/>
    <w:rsid w:val="00EB7340"/>
    <w:rsid w:val="00EB79CC"/>
    <w:rsid w:val="00EC01AF"/>
    <w:rsid w:val="00EC1740"/>
    <w:rsid w:val="00EC22B8"/>
    <w:rsid w:val="00EC2A7B"/>
    <w:rsid w:val="00EC30BB"/>
    <w:rsid w:val="00EC4499"/>
    <w:rsid w:val="00EC469E"/>
    <w:rsid w:val="00EC4DDF"/>
    <w:rsid w:val="00EC5FEE"/>
    <w:rsid w:val="00ED01FA"/>
    <w:rsid w:val="00ED1F74"/>
    <w:rsid w:val="00ED371B"/>
    <w:rsid w:val="00ED5995"/>
    <w:rsid w:val="00ED639A"/>
    <w:rsid w:val="00ED6572"/>
    <w:rsid w:val="00ED6D35"/>
    <w:rsid w:val="00ED74E2"/>
    <w:rsid w:val="00EE22A0"/>
    <w:rsid w:val="00EE35A5"/>
    <w:rsid w:val="00EE3994"/>
    <w:rsid w:val="00EE5919"/>
    <w:rsid w:val="00EE5F4A"/>
    <w:rsid w:val="00EE757D"/>
    <w:rsid w:val="00EE7837"/>
    <w:rsid w:val="00EF1469"/>
    <w:rsid w:val="00EF1992"/>
    <w:rsid w:val="00EF2BA6"/>
    <w:rsid w:val="00EF4C6C"/>
    <w:rsid w:val="00EF52B2"/>
    <w:rsid w:val="00EF5779"/>
    <w:rsid w:val="00EF63DE"/>
    <w:rsid w:val="00F003E3"/>
    <w:rsid w:val="00F0080B"/>
    <w:rsid w:val="00F01FB0"/>
    <w:rsid w:val="00F026FA"/>
    <w:rsid w:val="00F043A7"/>
    <w:rsid w:val="00F0449F"/>
    <w:rsid w:val="00F04628"/>
    <w:rsid w:val="00F04BD3"/>
    <w:rsid w:val="00F050DB"/>
    <w:rsid w:val="00F10D15"/>
    <w:rsid w:val="00F116A0"/>
    <w:rsid w:val="00F11793"/>
    <w:rsid w:val="00F1182F"/>
    <w:rsid w:val="00F120F1"/>
    <w:rsid w:val="00F13302"/>
    <w:rsid w:val="00F13409"/>
    <w:rsid w:val="00F14FFD"/>
    <w:rsid w:val="00F16692"/>
    <w:rsid w:val="00F17C4A"/>
    <w:rsid w:val="00F2138A"/>
    <w:rsid w:val="00F24F30"/>
    <w:rsid w:val="00F25AA1"/>
    <w:rsid w:val="00F26F31"/>
    <w:rsid w:val="00F26FD8"/>
    <w:rsid w:val="00F271ED"/>
    <w:rsid w:val="00F30144"/>
    <w:rsid w:val="00F314D7"/>
    <w:rsid w:val="00F320FE"/>
    <w:rsid w:val="00F32C81"/>
    <w:rsid w:val="00F3542C"/>
    <w:rsid w:val="00F35501"/>
    <w:rsid w:val="00F355E4"/>
    <w:rsid w:val="00F36100"/>
    <w:rsid w:val="00F363D4"/>
    <w:rsid w:val="00F40B8C"/>
    <w:rsid w:val="00F42F9C"/>
    <w:rsid w:val="00F45117"/>
    <w:rsid w:val="00F46C77"/>
    <w:rsid w:val="00F511A3"/>
    <w:rsid w:val="00F51A3D"/>
    <w:rsid w:val="00F526C4"/>
    <w:rsid w:val="00F5283E"/>
    <w:rsid w:val="00F55124"/>
    <w:rsid w:val="00F56D58"/>
    <w:rsid w:val="00F61929"/>
    <w:rsid w:val="00F61C1F"/>
    <w:rsid w:val="00F62859"/>
    <w:rsid w:val="00F6558D"/>
    <w:rsid w:val="00F66B94"/>
    <w:rsid w:val="00F673E3"/>
    <w:rsid w:val="00F679F6"/>
    <w:rsid w:val="00F71964"/>
    <w:rsid w:val="00F72025"/>
    <w:rsid w:val="00F73313"/>
    <w:rsid w:val="00F75C34"/>
    <w:rsid w:val="00F768FD"/>
    <w:rsid w:val="00F76DDA"/>
    <w:rsid w:val="00F77A7B"/>
    <w:rsid w:val="00F80D27"/>
    <w:rsid w:val="00F8116B"/>
    <w:rsid w:val="00F812D2"/>
    <w:rsid w:val="00F8175F"/>
    <w:rsid w:val="00F82074"/>
    <w:rsid w:val="00F8265B"/>
    <w:rsid w:val="00F82973"/>
    <w:rsid w:val="00F83640"/>
    <w:rsid w:val="00F84659"/>
    <w:rsid w:val="00F873C4"/>
    <w:rsid w:val="00F900EA"/>
    <w:rsid w:val="00F92709"/>
    <w:rsid w:val="00F941C1"/>
    <w:rsid w:val="00F9507D"/>
    <w:rsid w:val="00F9574D"/>
    <w:rsid w:val="00F96A0B"/>
    <w:rsid w:val="00FA00CC"/>
    <w:rsid w:val="00FA024D"/>
    <w:rsid w:val="00FA13EE"/>
    <w:rsid w:val="00FA1D77"/>
    <w:rsid w:val="00FA2E6C"/>
    <w:rsid w:val="00FA34E4"/>
    <w:rsid w:val="00FA382D"/>
    <w:rsid w:val="00FA3E8E"/>
    <w:rsid w:val="00FA4050"/>
    <w:rsid w:val="00FA61E0"/>
    <w:rsid w:val="00FA68D3"/>
    <w:rsid w:val="00FB0F5E"/>
    <w:rsid w:val="00FB206A"/>
    <w:rsid w:val="00FB26DE"/>
    <w:rsid w:val="00FB2BB1"/>
    <w:rsid w:val="00FB31B7"/>
    <w:rsid w:val="00FB381B"/>
    <w:rsid w:val="00FB3B8D"/>
    <w:rsid w:val="00FB62E7"/>
    <w:rsid w:val="00FB66BF"/>
    <w:rsid w:val="00FB6880"/>
    <w:rsid w:val="00FC0A61"/>
    <w:rsid w:val="00FC1C58"/>
    <w:rsid w:val="00FC1D09"/>
    <w:rsid w:val="00FC1E80"/>
    <w:rsid w:val="00FC3752"/>
    <w:rsid w:val="00FC4961"/>
    <w:rsid w:val="00FC527D"/>
    <w:rsid w:val="00FC5519"/>
    <w:rsid w:val="00FC5683"/>
    <w:rsid w:val="00FC642A"/>
    <w:rsid w:val="00FC6AEA"/>
    <w:rsid w:val="00FC72AB"/>
    <w:rsid w:val="00FC7359"/>
    <w:rsid w:val="00FC7938"/>
    <w:rsid w:val="00FD293D"/>
    <w:rsid w:val="00FD2F9F"/>
    <w:rsid w:val="00FD3B91"/>
    <w:rsid w:val="00FD4535"/>
    <w:rsid w:val="00FD6F9B"/>
    <w:rsid w:val="00FD7540"/>
    <w:rsid w:val="00FD77F5"/>
    <w:rsid w:val="00FE138B"/>
    <w:rsid w:val="00FE294C"/>
    <w:rsid w:val="00FE2BCB"/>
    <w:rsid w:val="00FE4C6F"/>
    <w:rsid w:val="00FE4E74"/>
    <w:rsid w:val="00FE55A0"/>
    <w:rsid w:val="00FE7374"/>
    <w:rsid w:val="00FE74E3"/>
    <w:rsid w:val="00FF0D54"/>
    <w:rsid w:val="00FF0F12"/>
    <w:rsid w:val="00FF1655"/>
    <w:rsid w:val="00FF2BD8"/>
    <w:rsid w:val="00FF3CF8"/>
    <w:rsid w:val="00FF4EEC"/>
    <w:rsid w:val="00FF5265"/>
    <w:rsid w:val="00FF5331"/>
    <w:rsid w:val="00FF6572"/>
    <w:rsid w:val="00FF65B4"/>
    <w:rsid w:val="00FF67F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CA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2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71C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86682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971CA4"/>
    <w:rPr>
      <w:lang w:val="x-none" w:eastAsia="x-none"/>
    </w:rPr>
  </w:style>
  <w:style w:type="character" w:customStyle="1" w:styleId="a6">
    <w:name w:val="Основной текст Знак"/>
    <w:link w:val="a5"/>
    <w:rsid w:val="004E528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rsid w:val="00A0002A"/>
    <w:pPr>
      <w:spacing w:after="120" w:line="480" w:lineRule="auto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86682B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971CA4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6682B"/>
    <w:rPr>
      <w:rFonts w:cs="Times New Roman"/>
      <w:sz w:val="16"/>
      <w:szCs w:val="16"/>
    </w:rPr>
  </w:style>
  <w:style w:type="paragraph" w:customStyle="1" w:styleId="11">
    <w:name w:val="Основной текст с отступом1"/>
    <w:basedOn w:val="a"/>
    <w:link w:val="BodyTextIndentChar"/>
    <w:rsid w:val="00971CA4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11"/>
    <w:rsid w:val="0086682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71CA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07B4"/>
    <w:rPr>
      <w:rFonts w:cs="Times New Roman"/>
    </w:rPr>
  </w:style>
  <w:style w:type="character" w:styleId="ab">
    <w:name w:val="page number"/>
    <w:rsid w:val="00971CA4"/>
    <w:rPr>
      <w:rFonts w:cs="Times New Roman"/>
    </w:rPr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c">
    <w:name w:val="annotation text"/>
    <w:basedOn w:val="a"/>
    <w:link w:val="ad"/>
    <w:semiHidden/>
    <w:rsid w:val="00971CA4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rsid w:val="008108A2"/>
    <w:rPr>
      <w:rFonts w:cs="Times New Roman"/>
    </w:rPr>
  </w:style>
  <w:style w:type="paragraph" w:styleId="ae">
    <w:name w:val="footnote text"/>
    <w:basedOn w:val="a"/>
    <w:link w:val="af"/>
    <w:semiHidden/>
    <w:rsid w:val="00971CA4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86682B"/>
    <w:rPr>
      <w:rFonts w:cs="Times New Roman"/>
      <w:sz w:val="20"/>
      <w:szCs w:val="20"/>
    </w:rPr>
  </w:style>
  <w:style w:type="character" w:styleId="af0">
    <w:name w:val="footnote reference"/>
    <w:semiHidden/>
    <w:rsid w:val="00971CA4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rsid w:val="000B4E09"/>
    <w:rPr>
      <w:sz w:val="2"/>
      <w:szCs w:val="2"/>
      <w:lang w:val="x-none" w:eastAsia="x-none"/>
    </w:rPr>
  </w:style>
  <w:style w:type="character" w:customStyle="1" w:styleId="af2">
    <w:name w:val="Текст выноски Знак"/>
    <w:link w:val="af1"/>
    <w:semiHidden/>
    <w:rsid w:val="0086682B"/>
    <w:rPr>
      <w:rFonts w:cs="Times New Roman"/>
      <w:sz w:val="2"/>
      <w:szCs w:val="2"/>
    </w:rPr>
  </w:style>
  <w:style w:type="paragraph" w:styleId="af3">
    <w:name w:val="header"/>
    <w:basedOn w:val="a"/>
    <w:link w:val="af4"/>
    <w:rsid w:val="008235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2F07B4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41559E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6">
    <w:name w:val="Схема документа Знак"/>
    <w:link w:val="af5"/>
    <w:semiHidden/>
    <w:rsid w:val="0086682B"/>
    <w:rPr>
      <w:rFonts w:cs="Times New Roman"/>
      <w:sz w:val="2"/>
      <w:szCs w:val="2"/>
    </w:rPr>
  </w:style>
  <w:style w:type="character" w:styleId="af7">
    <w:name w:val="Strong"/>
    <w:qFormat/>
    <w:rsid w:val="002A40B8"/>
    <w:rPr>
      <w:rFonts w:cs="Times New Roman"/>
      <w:b/>
      <w:bCs/>
    </w:rPr>
  </w:style>
  <w:style w:type="character" w:styleId="af8">
    <w:name w:val="Hyperlink"/>
    <w:rsid w:val="006859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14BBF"/>
    <w:pPr>
      <w:ind w:left="708"/>
    </w:pPr>
  </w:style>
  <w:style w:type="character" w:styleId="af9">
    <w:name w:val="annotation reference"/>
    <w:semiHidden/>
    <w:rsid w:val="008108A2"/>
    <w:rPr>
      <w:rFonts w:cs="Times New Roman"/>
      <w:sz w:val="16"/>
      <w:szCs w:val="16"/>
    </w:rPr>
  </w:style>
  <w:style w:type="paragraph" w:styleId="afa">
    <w:name w:val="annotation subject"/>
    <w:basedOn w:val="ac"/>
    <w:next w:val="ac"/>
    <w:link w:val="afb"/>
    <w:semiHidden/>
    <w:rsid w:val="008108A2"/>
    <w:rPr>
      <w:b/>
      <w:bCs/>
    </w:rPr>
  </w:style>
  <w:style w:type="character" w:customStyle="1" w:styleId="afb">
    <w:name w:val="Тема примечания Знак"/>
    <w:basedOn w:val="ad"/>
    <w:link w:val="afa"/>
    <w:rsid w:val="008108A2"/>
    <w:rPr>
      <w:rFonts w:cs="Times New Roman"/>
    </w:rPr>
  </w:style>
  <w:style w:type="table" w:styleId="afc">
    <w:name w:val="Table Grid"/>
    <w:basedOn w:val="a1"/>
    <w:rsid w:val="0074054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3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2"/>
    <w:rsid w:val="00A0002A"/>
    <w:rPr>
      <w:rFonts w:cs="Times New Roman"/>
      <w:lang w:val="ru-RU" w:eastAsia="ru-RU"/>
    </w:rPr>
  </w:style>
  <w:style w:type="character" w:customStyle="1" w:styleId="afd">
    <w:name w:val="Знак"/>
    <w:rsid w:val="00A0002A"/>
    <w:rPr>
      <w:rFonts w:cs="Times New Roman"/>
      <w:sz w:val="24"/>
      <w:szCs w:val="24"/>
      <w:lang w:val="ru-RU" w:eastAsia="ru-RU"/>
    </w:rPr>
  </w:style>
  <w:style w:type="character" w:customStyle="1" w:styleId="31">
    <w:name w:val="Знак3"/>
    <w:rsid w:val="00A0002A"/>
    <w:rPr>
      <w:rFonts w:cs="Times New Roman"/>
      <w:sz w:val="24"/>
      <w:szCs w:val="24"/>
      <w:lang w:val="ru-RU" w:eastAsia="ru-RU"/>
    </w:rPr>
  </w:style>
  <w:style w:type="paragraph" w:customStyle="1" w:styleId="Iauiue">
    <w:name w:val="Iau?iue"/>
    <w:rsid w:val="00A0002A"/>
    <w:pPr>
      <w:widowControl w:val="0"/>
    </w:pPr>
  </w:style>
  <w:style w:type="paragraph" w:styleId="20">
    <w:name w:val="Body Text 2"/>
    <w:basedOn w:val="a"/>
    <w:link w:val="21"/>
    <w:rsid w:val="001D3FA8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5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 Spacing"/>
    <w:qFormat/>
    <w:rsid w:val="00F526C4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10"/>
    <w:rsid w:val="00B766C1"/>
    <w:rPr>
      <w:rFonts w:cs="Times New Roman"/>
      <w:sz w:val="24"/>
      <w:szCs w:val="24"/>
    </w:rPr>
  </w:style>
  <w:style w:type="character" w:customStyle="1" w:styleId="8">
    <w:name w:val="Знак8"/>
    <w:semiHidden/>
    <w:rsid w:val="00B766C1"/>
    <w:rPr>
      <w:rFonts w:cs="Times New Roman"/>
      <w:sz w:val="24"/>
      <w:szCs w:val="24"/>
    </w:rPr>
  </w:style>
  <w:style w:type="character" w:customStyle="1" w:styleId="110">
    <w:name w:val="Знак11"/>
    <w:rsid w:val="009821D5"/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6"/>
    <w:rsid w:val="009821D5"/>
    <w:rPr>
      <w:rFonts w:cs="Times New Roman"/>
    </w:rPr>
  </w:style>
  <w:style w:type="character" w:customStyle="1" w:styleId="22">
    <w:name w:val="Знак2"/>
    <w:rsid w:val="009821D5"/>
    <w:rPr>
      <w:rFonts w:cs="Times New Roman"/>
      <w:sz w:val="24"/>
      <w:szCs w:val="24"/>
    </w:rPr>
  </w:style>
  <w:style w:type="character" w:customStyle="1" w:styleId="14">
    <w:name w:val="Знак14"/>
    <w:rsid w:val="002B60DE"/>
    <w:rPr>
      <w:sz w:val="24"/>
      <w:szCs w:val="24"/>
      <w:lang w:val="ru-RU" w:eastAsia="ru-RU" w:bidi="ar-SA"/>
    </w:rPr>
  </w:style>
  <w:style w:type="character" w:customStyle="1" w:styleId="BodyTextChar">
    <w:name w:val="Body Text Char"/>
    <w:rsid w:val="00C57EBC"/>
    <w:rPr>
      <w:rFonts w:cs="Times New Roman"/>
      <w:sz w:val="24"/>
      <w:szCs w:val="24"/>
    </w:rPr>
  </w:style>
  <w:style w:type="character" w:customStyle="1" w:styleId="TitleChar">
    <w:name w:val="Title Char"/>
    <w:rsid w:val="00C57EBC"/>
    <w:rPr>
      <w:rFonts w:ascii="Cambria" w:hAnsi="Cambria" w:cs="Cambria"/>
      <w:b/>
      <w:bCs/>
      <w:kern w:val="28"/>
      <w:sz w:val="32"/>
      <w:szCs w:val="32"/>
    </w:rPr>
  </w:style>
  <w:style w:type="character" w:styleId="aff">
    <w:name w:val="FollowedHyperlink"/>
    <w:uiPriority w:val="99"/>
    <w:semiHidden/>
    <w:unhideWhenUsed/>
    <w:rsid w:val="0044426D"/>
    <w:rPr>
      <w:color w:val="800080"/>
      <w:u w:val="single"/>
    </w:rPr>
  </w:style>
  <w:style w:type="character" w:customStyle="1" w:styleId="21">
    <w:name w:val="Основной текст 2 Знак"/>
    <w:link w:val="20"/>
    <w:rsid w:val="0044426D"/>
    <w:rPr>
      <w:sz w:val="24"/>
      <w:szCs w:val="24"/>
    </w:rPr>
  </w:style>
  <w:style w:type="character" w:customStyle="1" w:styleId="101">
    <w:name w:val="Знак10"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нак8"/>
    <w:semiHidden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111">
    <w:name w:val="Знак11"/>
    <w:rsid w:val="0044426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60">
    <w:name w:val="Знак6"/>
    <w:rsid w:val="0044426D"/>
    <w:rPr>
      <w:rFonts w:ascii="Times New Roman" w:hAnsi="Times New Roman" w:cs="Times New Roman" w:hint="default"/>
    </w:rPr>
  </w:style>
  <w:style w:type="character" w:customStyle="1" w:styleId="140">
    <w:name w:val="Знак14"/>
    <w:rsid w:val="0044426D"/>
    <w:rPr>
      <w:sz w:val="24"/>
      <w:szCs w:val="24"/>
      <w:lang w:val="ru-RU" w:eastAsia="ru-RU" w:bidi="ar-SA"/>
    </w:rPr>
  </w:style>
  <w:style w:type="character" w:customStyle="1" w:styleId="BodyText2Char">
    <w:name w:val="Body Text 2 Char"/>
    <w:semiHidden/>
    <w:rsid w:val="0044426D"/>
    <w:rPr>
      <w:rFonts w:ascii="Times New Roman" w:hAnsi="Times New Roman" w:cs="Times New Roman" w:hint="default"/>
      <w:sz w:val="24"/>
      <w:szCs w:val="24"/>
    </w:rPr>
  </w:style>
  <w:style w:type="paragraph" w:styleId="aff0">
    <w:name w:val="List Paragraph"/>
    <w:basedOn w:val="a"/>
    <w:uiPriority w:val="34"/>
    <w:qFormat/>
    <w:rsid w:val="00D924CA"/>
    <w:pPr>
      <w:ind w:left="720"/>
      <w:contextualSpacing/>
    </w:pPr>
  </w:style>
  <w:style w:type="paragraph" w:customStyle="1" w:styleId="Standard">
    <w:name w:val="Standard"/>
    <w:rsid w:val="00147A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3">
    <w:name w:val="Абзац списка2"/>
    <w:basedOn w:val="a"/>
    <w:rsid w:val="00FA3E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CA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2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71C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86682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971CA4"/>
    <w:rPr>
      <w:lang w:val="x-none" w:eastAsia="x-none"/>
    </w:rPr>
  </w:style>
  <w:style w:type="character" w:customStyle="1" w:styleId="a6">
    <w:name w:val="Основной текст Знак"/>
    <w:link w:val="a5"/>
    <w:rsid w:val="004E528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rsid w:val="00A0002A"/>
    <w:pPr>
      <w:spacing w:after="120" w:line="480" w:lineRule="auto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86682B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971CA4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6682B"/>
    <w:rPr>
      <w:rFonts w:cs="Times New Roman"/>
      <w:sz w:val="16"/>
      <w:szCs w:val="16"/>
    </w:rPr>
  </w:style>
  <w:style w:type="paragraph" w:customStyle="1" w:styleId="11">
    <w:name w:val="Основной текст с отступом1"/>
    <w:basedOn w:val="a"/>
    <w:link w:val="BodyTextIndentChar"/>
    <w:rsid w:val="00971CA4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11"/>
    <w:rsid w:val="0086682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71CA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07B4"/>
    <w:rPr>
      <w:rFonts w:cs="Times New Roman"/>
    </w:rPr>
  </w:style>
  <w:style w:type="character" w:styleId="ab">
    <w:name w:val="page number"/>
    <w:rsid w:val="00971CA4"/>
    <w:rPr>
      <w:rFonts w:cs="Times New Roman"/>
    </w:rPr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c">
    <w:name w:val="annotation text"/>
    <w:basedOn w:val="a"/>
    <w:link w:val="ad"/>
    <w:semiHidden/>
    <w:rsid w:val="00971CA4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rsid w:val="008108A2"/>
    <w:rPr>
      <w:rFonts w:cs="Times New Roman"/>
    </w:rPr>
  </w:style>
  <w:style w:type="paragraph" w:styleId="ae">
    <w:name w:val="footnote text"/>
    <w:basedOn w:val="a"/>
    <w:link w:val="af"/>
    <w:semiHidden/>
    <w:rsid w:val="00971CA4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86682B"/>
    <w:rPr>
      <w:rFonts w:cs="Times New Roman"/>
      <w:sz w:val="20"/>
      <w:szCs w:val="20"/>
    </w:rPr>
  </w:style>
  <w:style w:type="character" w:styleId="af0">
    <w:name w:val="footnote reference"/>
    <w:semiHidden/>
    <w:rsid w:val="00971CA4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rsid w:val="000B4E09"/>
    <w:rPr>
      <w:sz w:val="2"/>
      <w:szCs w:val="2"/>
      <w:lang w:val="x-none" w:eastAsia="x-none"/>
    </w:rPr>
  </w:style>
  <w:style w:type="character" w:customStyle="1" w:styleId="af2">
    <w:name w:val="Текст выноски Знак"/>
    <w:link w:val="af1"/>
    <w:semiHidden/>
    <w:rsid w:val="0086682B"/>
    <w:rPr>
      <w:rFonts w:cs="Times New Roman"/>
      <w:sz w:val="2"/>
      <w:szCs w:val="2"/>
    </w:rPr>
  </w:style>
  <w:style w:type="paragraph" w:styleId="af3">
    <w:name w:val="header"/>
    <w:basedOn w:val="a"/>
    <w:link w:val="af4"/>
    <w:rsid w:val="008235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2F07B4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41559E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6">
    <w:name w:val="Схема документа Знак"/>
    <w:link w:val="af5"/>
    <w:semiHidden/>
    <w:rsid w:val="0086682B"/>
    <w:rPr>
      <w:rFonts w:cs="Times New Roman"/>
      <w:sz w:val="2"/>
      <w:szCs w:val="2"/>
    </w:rPr>
  </w:style>
  <w:style w:type="character" w:styleId="af7">
    <w:name w:val="Strong"/>
    <w:qFormat/>
    <w:rsid w:val="002A40B8"/>
    <w:rPr>
      <w:rFonts w:cs="Times New Roman"/>
      <w:b/>
      <w:bCs/>
    </w:rPr>
  </w:style>
  <w:style w:type="character" w:styleId="af8">
    <w:name w:val="Hyperlink"/>
    <w:rsid w:val="006859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14BBF"/>
    <w:pPr>
      <w:ind w:left="708"/>
    </w:pPr>
  </w:style>
  <w:style w:type="character" w:styleId="af9">
    <w:name w:val="annotation reference"/>
    <w:semiHidden/>
    <w:rsid w:val="008108A2"/>
    <w:rPr>
      <w:rFonts w:cs="Times New Roman"/>
      <w:sz w:val="16"/>
      <w:szCs w:val="16"/>
    </w:rPr>
  </w:style>
  <w:style w:type="paragraph" w:styleId="afa">
    <w:name w:val="annotation subject"/>
    <w:basedOn w:val="ac"/>
    <w:next w:val="ac"/>
    <w:link w:val="afb"/>
    <w:semiHidden/>
    <w:rsid w:val="008108A2"/>
    <w:rPr>
      <w:b/>
      <w:bCs/>
    </w:rPr>
  </w:style>
  <w:style w:type="character" w:customStyle="1" w:styleId="afb">
    <w:name w:val="Тема примечания Знак"/>
    <w:basedOn w:val="ad"/>
    <w:link w:val="afa"/>
    <w:rsid w:val="008108A2"/>
    <w:rPr>
      <w:rFonts w:cs="Times New Roman"/>
    </w:rPr>
  </w:style>
  <w:style w:type="table" w:styleId="afc">
    <w:name w:val="Table Grid"/>
    <w:basedOn w:val="a1"/>
    <w:rsid w:val="0074054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3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2"/>
    <w:rsid w:val="00A0002A"/>
    <w:rPr>
      <w:rFonts w:cs="Times New Roman"/>
      <w:lang w:val="ru-RU" w:eastAsia="ru-RU"/>
    </w:rPr>
  </w:style>
  <w:style w:type="character" w:customStyle="1" w:styleId="afd">
    <w:name w:val="Знак"/>
    <w:rsid w:val="00A0002A"/>
    <w:rPr>
      <w:rFonts w:cs="Times New Roman"/>
      <w:sz w:val="24"/>
      <w:szCs w:val="24"/>
      <w:lang w:val="ru-RU" w:eastAsia="ru-RU"/>
    </w:rPr>
  </w:style>
  <w:style w:type="character" w:customStyle="1" w:styleId="31">
    <w:name w:val="Знак3"/>
    <w:rsid w:val="00A0002A"/>
    <w:rPr>
      <w:rFonts w:cs="Times New Roman"/>
      <w:sz w:val="24"/>
      <w:szCs w:val="24"/>
      <w:lang w:val="ru-RU" w:eastAsia="ru-RU"/>
    </w:rPr>
  </w:style>
  <w:style w:type="paragraph" w:customStyle="1" w:styleId="Iauiue">
    <w:name w:val="Iau?iue"/>
    <w:rsid w:val="00A0002A"/>
    <w:pPr>
      <w:widowControl w:val="0"/>
    </w:pPr>
  </w:style>
  <w:style w:type="paragraph" w:styleId="20">
    <w:name w:val="Body Text 2"/>
    <w:basedOn w:val="a"/>
    <w:link w:val="21"/>
    <w:rsid w:val="001D3FA8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5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 Spacing"/>
    <w:qFormat/>
    <w:rsid w:val="00F526C4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10"/>
    <w:rsid w:val="00B766C1"/>
    <w:rPr>
      <w:rFonts w:cs="Times New Roman"/>
      <w:sz w:val="24"/>
      <w:szCs w:val="24"/>
    </w:rPr>
  </w:style>
  <w:style w:type="character" w:customStyle="1" w:styleId="8">
    <w:name w:val="Знак8"/>
    <w:semiHidden/>
    <w:rsid w:val="00B766C1"/>
    <w:rPr>
      <w:rFonts w:cs="Times New Roman"/>
      <w:sz w:val="24"/>
      <w:szCs w:val="24"/>
    </w:rPr>
  </w:style>
  <w:style w:type="character" w:customStyle="1" w:styleId="110">
    <w:name w:val="Знак11"/>
    <w:rsid w:val="009821D5"/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6"/>
    <w:rsid w:val="009821D5"/>
    <w:rPr>
      <w:rFonts w:cs="Times New Roman"/>
    </w:rPr>
  </w:style>
  <w:style w:type="character" w:customStyle="1" w:styleId="22">
    <w:name w:val="Знак2"/>
    <w:rsid w:val="009821D5"/>
    <w:rPr>
      <w:rFonts w:cs="Times New Roman"/>
      <w:sz w:val="24"/>
      <w:szCs w:val="24"/>
    </w:rPr>
  </w:style>
  <w:style w:type="character" w:customStyle="1" w:styleId="14">
    <w:name w:val="Знак14"/>
    <w:rsid w:val="002B60DE"/>
    <w:rPr>
      <w:sz w:val="24"/>
      <w:szCs w:val="24"/>
      <w:lang w:val="ru-RU" w:eastAsia="ru-RU" w:bidi="ar-SA"/>
    </w:rPr>
  </w:style>
  <w:style w:type="character" w:customStyle="1" w:styleId="BodyTextChar">
    <w:name w:val="Body Text Char"/>
    <w:rsid w:val="00C57EBC"/>
    <w:rPr>
      <w:rFonts w:cs="Times New Roman"/>
      <w:sz w:val="24"/>
      <w:szCs w:val="24"/>
    </w:rPr>
  </w:style>
  <w:style w:type="character" w:customStyle="1" w:styleId="TitleChar">
    <w:name w:val="Title Char"/>
    <w:rsid w:val="00C57EBC"/>
    <w:rPr>
      <w:rFonts w:ascii="Cambria" w:hAnsi="Cambria" w:cs="Cambria"/>
      <w:b/>
      <w:bCs/>
      <w:kern w:val="28"/>
      <w:sz w:val="32"/>
      <w:szCs w:val="32"/>
    </w:rPr>
  </w:style>
  <w:style w:type="character" w:styleId="aff">
    <w:name w:val="FollowedHyperlink"/>
    <w:uiPriority w:val="99"/>
    <w:semiHidden/>
    <w:unhideWhenUsed/>
    <w:rsid w:val="0044426D"/>
    <w:rPr>
      <w:color w:val="800080"/>
      <w:u w:val="single"/>
    </w:rPr>
  </w:style>
  <w:style w:type="character" w:customStyle="1" w:styleId="21">
    <w:name w:val="Основной текст 2 Знак"/>
    <w:link w:val="20"/>
    <w:rsid w:val="0044426D"/>
    <w:rPr>
      <w:sz w:val="24"/>
      <w:szCs w:val="24"/>
    </w:rPr>
  </w:style>
  <w:style w:type="character" w:customStyle="1" w:styleId="101">
    <w:name w:val="Знак10"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нак8"/>
    <w:semiHidden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111">
    <w:name w:val="Знак11"/>
    <w:rsid w:val="0044426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60">
    <w:name w:val="Знак6"/>
    <w:rsid w:val="0044426D"/>
    <w:rPr>
      <w:rFonts w:ascii="Times New Roman" w:hAnsi="Times New Roman" w:cs="Times New Roman" w:hint="default"/>
    </w:rPr>
  </w:style>
  <w:style w:type="character" w:customStyle="1" w:styleId="140">
    <w:name w:val="Знак14"/>
    <w:rsid w:val="0044426D"/>
    <w:rPr>
      <w:sz w:val="24"/>
      <w:szCs w:val="24"/>
      <w:lang w:val="ru-RU" w:eastAsia="ru-RU" w:bidi="ar-SA"/>
    </w:rPr>
  </w:style>
  <w:style w:type="character" w:customStyle="1" w:styleId="BodyText2Char">
    <w:name w:val="Body Text 2 Char"/>
    <w:semiHidden/>
    <w:rsid w:val="0044426D"/>
    <w:rPr>
      <w:rFonts w:ascii="Times New Roman" w:hAnsi="Times New Roman" w:cs="Times New Roman" w:hint="default"/>
      <w:sz w:val="24"/>
      <w:szCs w:val="24"/>
    </w:rPr>
  </w:style>
  <w:style w:type="paragraph" w:styleId="aff0">
    <w:name w:val="List Paragraph"/>
    <w:basedOn w:val="a"/>
    <w:uiPriority w:val="34"/>
    <w:qFormat/>
    <w:rsid w:val="00D924CA"/>
    <w:pPr>
      <w:ind w:left="720"/>
      <w:contextualSpacing/>
    </w:pPr>
  </w:style>
  <w:style w:type="paragraph" w:customStyle="1" w:styleId="Standard">
    <w:name w:val="Standard"/>
    <w:rsid w:val="00147A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3">
    <w:name w:val="Абзац списка2"/>
    <w:basedOn w:val="a"/>
    <w:rsid w:val="00FA3E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C808-F891-4E19-A9A6-22765A12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Participatory Share Construction Agreement</vt:lpstr>
    </vt:vector>
  </TitlesOfParts>
  <Company>УНИСТО</Company>
  <LinksUpToDate>false</LinksUpToDate>
  <CharactersWithSpaces>42068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Participatory Share Construction Agreement</dc:title>
  <dc:creator>Olga Shevchuk</dc:creator>
  <dc:description>(version dated 5.2.2010) for SD</dc:description>
  <cp:lastModifiedBy>Романов Владимир Алексеевич</cp:lastModifiedBy>
  <cp:revision>64</cp:revision>
  <cp:lastPrinted>2015-04-27T07:19:00Z</cp:lastPrinted>
  <dcterms:created xsi:type="dcterms:W3CDTF">2015-04-27T10:57:00Z</dcterms:created>
  <dcterms:modified xsi:type="dcterms:W3CDTF">2019-04-02T09:32:00Z</dcterms:modified>
</cp:coreProperties>
</file>